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B4" w:rsidRDefault="00F03CB4" w:rsidP="00F03CB4">
      <w:pPr>
        <w:pStyle w:val="Cabealho1"/>
        <w:spacing w:line="480" w:lineRule="auto"/>
        <w:rPr>
          <w:rFonts w:ascii="Times New Roman" w:hAnsi="Times New Roman"/>
        </w:rPr>
      </w:pPr>
      <w:bookmarkStart w:id="0" w:name="_Toc347059004"/>
      <w:r w:rsidRPr="009C2648">
        <w:rPr>
          <w:rFonts w:ascii="Times New Roman" w:hAnsi="Times New Roman"/>
        </w:rPr>
        <w:t>Introdução</w:t>
      </w:r>
      <w:bookmarkEnd w:id="0"/>
      <w:r w:rsidRPr="009C2648">
        <w:rPr>
          <w:rFonts w:ascii="Times New Roman" w:hAnsi="Times New Roman"/>
        </w:rPr>
        <w:t xml:space="preserve"> </w:t>
      </w:r>
    </w:p>
    <w:p w:rsidR="00F03CB4" w:rsidRPr="003C5CE6" w:rsidRDefault="00F03CB4" w:rsidP="00C55A2A">
      <w:pPr>
        <w:spacing w:line="480" w:lineRule="auto"/>
        <w:ind w:firstLine="708"/>
        <w:jc w:val="both"/>
        <w:rPr>
          <w:rFonts w:ascii="Times New Roman" w:hAnsi="Times New Roman"/>
          <w:sz w:val="24"/>
          <w:szCs w:val="24"/>
        </w:rPr>
      </w:pPr>
      <w:r w:rsidRPr="002254BD">
        <w:rPr>
          <w:rFonts w:ascii="Times New Roman" w:hAnsi="Times New Roman"/>
          <w:sz w:val="24"/>
          <w:szCs w:val="24"/>
        </w:rPr>
        <w:t>O Acidente Vascular Cerebral (AVC) é atualmente uma das maiores</w:t>
      </w:r>
      <w:r w:rsidRPr="003C5CE6">
        <w:rPr>
          <w:rFonts w:ascii="Times New Roman" w:hAnsi="Times New Roman"/>
          <w:sz w:val="24"/>
          <w:szCs w:val="24"/>
        </w:rPr>
        <w:t xml:space="preserve"> problemáticas de Saúde Pública. Cerca de 5,5 milhões de pessoas morr</w:t>
      </w:r>
      <w:r>
        <w:rPr>
          <w:rFonts w:ascii="Times New Roman" w:hAnsi="Times New Roman"/>
          <w:sz w:val="24"/>
          <w:szCs w:val="24"/>
        </w:rPr>
        <w:t xml:space="preserve">em anualmente vítimas de AVC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&lt;EndNote&gt;&lt;Cite&gt;&lt;Author&gt;Mukherjee&lt;/Author&gt;&lt;Year&gt;2011&lt;/Year&gt;&lt;RecNum&gt;2&lt;/RecNum&gt;&lt;DisplayText&gt;(1)&lt;/DisplayText&gt;&lt;record&gt;&lt;rec-number&gt;2&lt;/rec-number&gt;&lt;foreign-keys&gt;&lt;key app="EN" db-id="r0vzz222jseedse5xaexsrt1tt0rf2vvx5z9"&gt;2&lt;/key&gt;&lt;/foreign-keys&gt;&lt;ref-type name="Journal Article"&gt;17&lt;/ref-type&gt;&lt;contributors&gt;&lt;authors&gt;&lt;author&gt;Mukherjee, D.&lt;/author&gt;&lt;author&gt;Patil, C. G.&lt;/author&gt;&lt;/authors&gt;&lt;/contributors&gt;&lt;auth-address&gt;Department of Neurosurgery, Maxine Dunitz Neurosurgical Institute, Cedars-Sinai Medical Center, Los Angeles, California, USA.&lt;/auth-address&gt;&lt;titles&gt;&lt;title&gt;Epidemiology and the global burden of stroke&lt;/title&gt;&lt;secondary-title&gt;World Neurosurg&lt;/secondary-title&gt;&lt;alt-title&gt;World neurosurgery&lt;/alt-title&gt;&lt;/titles&gt;&lt;pages&gt;S85-90&lt;/pages&gt;&lt;volume&gt;76&lt;/volume&gt;&lt;number&gt;6 Suppl&lt;/number&gt;&lt;keywords&gt;&lt;keyword&gt;Cost of Illness&lt;/keyword&gt;&lt;keyword&gt;Developing Countries&lt;/keyword&gt;&lt;keyword&gt;Disabled Persons/statistics &amp;amp; numerical data&lt;/keyword&gt;&lt;keyword&gt;Epidemiologic Methods&lt;/keyword&gt;&lt;keyword&gt;Humans&lt;/keyword&gt;&lt;keyword&gt;Risk Factors&lt;/keyword&gt;&lt;keyword&gt;Stroke/*economics/*epidemiology/mortality/therapy&lt;/keyword&gt;&lt;keyword&gt;World Health&lt;/keyword&gt;&lt;/keywords&gt;&lt;dates&gt;&lt;year&gt;2011&lt;/year&gt;&lt;pub-dates&gt;&lt;date&gt;Dec&lt;/date&gt;&lt;/pub-dates&gt;&lt;/dates&gt;&lt;isbn&gt;1878-8750 (Print)&lt;/isbn&gt;&lt;accession-num&gt;22182277&lt;/accession-num&gt;&lt;urls&gt;&lt;related-urls&gt;&lt;url&gt;http://www.ncbi.nlm.nih.gov/pubmed/22182277&lt;/url&gt;&lt;/related-urls&gt;&lt;/urls&gt;&lt;electronic-resource-num&gt;10.1016/j.wneu.2011.07.023&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 w:tooltip="Mukherjee, 2011 #2" w:history="1">
        <w:r w:rsidR="007C3EF9">
          <w:rPr>
            <w:rFonts w:ascii="Times New Roman" w:hAnsi="Times New Roman"/>
            <w:noProof/>
            <w:sz w:val="24"/>
            <w:szCs w:val="24"/>
          </w:rPr>
          <w:t>1</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Em 2005, 16 milhões de pessoas</w:t>
      </w:r>
      <w:r>
        <w:rPr>
          <w:rFonts w:ascii="Times New Roman" w:hAnsi="Times New Roman"/>
          <w:sz w:val="24"/>
          <w:szCs w:val="24"/>
        </w:rPr>
        <w:t xml:space="preserve"> sofreram o seu primeiro AVC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&lt;EndNote&gt;&lt;Cite&gt;&lt;Author&gt;Strong&lt;/Author&gt;&lt;Year&gt;2007&lt;/Year&gt;&lt;RecNum&gt;12&lt;/RecNum&gt;&lt;DisplayText&gt;(2)&lt;/DisplayText&gt;&lt;record&gt;&lt;rec-number&gt;12&lt;/rec-number&gt;&lt;foreign-keys&gt;&lt;key app="EN" db-id="r0vzz222jseedse5xaexsrt1tt0rf2vvx5z9"&gt;12&lt;/key&gt;&lt;/foreign-keys&gt;&lt;ref-type name="Journal Article"&gt;17&lt;/ref-type&gt;&lt;contributors&gt;&lt;authors&gt;&lt;author&gt;Strong, K.&lt;/author&gt;&lt;author&gt;Mathers, C.&lt;/author&gt;&lt;author&gt;Bonita, R.&lt;/author&gt;&lt;/authors&gt;&lt;/contributors&gt;&lt;auth-address&gt;Department of Chronic Diseases and Health Promotion, WHO, Geneva, Switzerland. strongk@who.int&lt;/auth-address&gt;&lt;titles&gt;&lt;title&gt;Preventing stroke: saving lives around the world&lt;/title&gt;&lt;secondary-title&gt;Lancet Neurol&lt;/secondary-title&gt;&lt;alt-title&gt;Lancet neurology&lt;/alt-title&gt;&lt;/titles&gt;&lt;pages&gt;182-7&lt;/pages&gt;&lt;volume&gt;6&lt;/volume&gt;&lt;number&gt;2&lt;/number&gt;&lt;edition&gt;2007/01/24&lt;/edition&gt;&lt;keywords&gt;&lt;keyword&gt;Developing Countries&lt;/keyword&gt;&lt;keyword&gt;Humans&lt;/keyword&gt;&lt;keyword&gt;International Cooperation&lt;/keyword&gt;&lt;keyword&gt;Primary Prevention&lt;/keyword&gt;&lt;keyword&gt;Stroke/epidemiology/mortality/ prevention &amp;amp; control&lt;/keyword&gt;&lt;keyword&gt;World Health&lt;/keyword&gt;&lt;/keywords&gt;&lt;dates&gt;&lt;year&gt;2007&lt;/year&gt;&lt;pub-dates&gt;&lt;date&gt;Feb&lt;/date&gt;&lt;/pub-dates&gt;&lt;/dates&gt;&lt;isbn&gt;1474-4422 (Print)&amp;#xD;1474-4422 (Linking)&lt;/isbn&gt;&lt;accession-num&gt;17239805&lt;/accession-num&gt;&lt;urls&gt;&lt;/urls&gt;&lt;electronic-resource-num&gt;10.1016/s1474-4422(07)70031-5&lt;/electronic-resource-num&gt;&lt;remote-database-provider&gt;NLM&lt;/remote-database-provider&gt;&lt;language&gt;eng&lt;/language&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 w:tooltip="Strong, 2007 #12" w:history="1">
        <w:r w:rsidR="007C3EF9">
          <w:rPr>
            <w:rFonts w:ascii="Times New Roman" w:hAnsi="Times New Roman"/>
            <w:noProof/>
            <w:sz w:val="24"/>
            <w:szCs w:val="24"/>
          </w:rPr>
          <w:t>2</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em 2030, se não forem tomadas medidas de Saúde Pública e/ou medidas clínicas mais significativas, estima-se que 23 milhões de pessoas terão o seu primeiro AVC, com 7,8 milhões a mo</w:t>
      </w:r>
      <w:r>
        <w:rPr>
          <w:rFonts w:ascii="Times New Roman" w:hAnsi="Times New Roman"/>
          <w:sz w:val="24"/>
          <w:szCs w:val="24"/>
        </w:rPr>
        <w:t xml:space="preserve">rrer deste evento patológico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&lt;EndNote&gt;&lt;Cite&gt;&lt;Author&gt;Strong&lt;/Author&gt;&lt;Year&gt;2007&lt;/Year&gt;&lt;RecNum&gt;12&lt;/RecNum&gt;&lt;DisplayText&gt;(2)&lt;/DisplayText&gt;&lt;record&gt;&lt;rec-number&gt;12&lt;/rec-number&gt;&lt;foreign-keys&gt;&lt;key app="EN" db-id="r0vzz222jseedse5xaexsrt1tt0rf2vvx5z9"&gt;12&lt;/key&gt;&lt;/foreign-keys&gt;&lt;ref-type name="Journal Article"&gt;17&lt;/ref-type&gt;&lt;contributors&gt;&lt;authors&gt;&lt;author&gt;Strong, K.&lt;/author&gt;&lt;author&gt;Mathers, C.&lt;/author&gt;&lt;author&gt;Bonita, R.&lt;/author&gt;&lt;/authors&gt;&lt;/contributors&gt;&lt;auth-address&gt;Department of Chronic Diseases and Health Promotion, WHO, Geneva, Switzerland. strongk@who.int&lt;/auth-address&gt;&lt;titles&gt;&lt;title&gt;Preventing stroke: saving lives around the world&lt;/title&gt;&lt;secondary-title&gt;Lancet Neurol&lt;/secondary-title&gt;&lt;alt-title&gt;Lancet neurology&lt;/alt-title&gt;&lt;/titles&gt;&lt;pages&gt;182-7&lt;/pages&gt;&lt;volume&gt;6&lt;/volume&gt;&lt;number&gt;2&lt;/number&gt;&lt;edition&gt;2007/01/24&lt;/edition&gt;&lt;keywords&gt;&lt;keyword&gt;Developing Countries&lt;/keyword&gt;&lt;keyword&gt;Humans&lt;/keyword&gt;&lt;keyword&gt;International Cooperation&lt;/keyword&gt;&lt;keyword&gt;Primary Prevention&lt;/keyword&gt;&lt;keyword&gt;Stroke/epidemiology/mortality/ prevention &amp;amp; control&lt;/keyword&gt;&lt;keyword&gt;World Health&lt;/keyword&gt;&lt;/keywords&gt;&lt;dates&gt;&lt;year&gt;2007&lt;/year&gt;&lt;pub-dates&gt;&lt;date&gt;Feb&lt;/date&gt;&lt;/pub-dates&gt;&lt;/dates&gt;&lt;isbn&gt;1474-4422 (Print)&amp;#xD;1474-4422 (Linking)&lt;/isbn&gt;&lt;accession-num&gt;17239805&lt;/accession-num&gt;&lt;urls&gt;&lt;/urls&gt;&lt;electronic-resource-num&gt;10.1016/s1474-4422(07)70031-5&lt;/electronic-resource-num&gt;&lt;remote-database-provider&gt;NLM&lt;/remote-database-provider&gt;&lt;language&gt;eng&lt;/language&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 w:tooltip="Strong, 2007 #12" w:history="1">
        <w:r w:rsidR="007C3EF9">
          <w:rPr>
            <w:rFonts w:ascii="Times New Roman" w:hAnsi="Times New Roman"/>
            <w:noProof/>
            <w:sz w:val="24"/>
            <w:szCs w:val="24"/>
          </w:rPr>
          <w:t>2</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Com a população mundial com mais de 65 anos a crescer ao ritmo de 9 milhões por ano, estima-se que a inci</w:t>
      </w:r>
      <w:r>
        <w:rPr>
          <w:rFonts w:ascii="Times New Roman" w:hAnsi="Times New Roman"/>
          <w:sz w:val="24"/>
          <w:szCs w:val="24"/>
        </w:rPr>
        <w:t xml:space="preserve">dência do AVC aumente também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&lt;EndNote&gt;&lt;Cite&gt;&lt;Author&gt;Mukherjee&lt;/Author&gt;&lt;Year&gt;2011&lt;/Year&gt;&lt;RecNum&gt;2&lt;/RecNum&gt;&lt;DisplayText&gt;(1)&lt;/DisplayText&gt;&lt;record&gt;&lt;rec-number&gt;2&lt;/rec-number&gt;&lt;foreign-keys&gt;&lt;key app="EN" db-id="r0vzz222jseedse5xaexsrt1tt0rf2vvx5z9"&gt;2&lt;/key&gt;&lt;/foreign-keys&gt;&lt;ref-type name="Journal Article"&gt;17&lt;/ref-type&gt;&lt;contributors&gt;&lt;authors&gt;&lt;author&gt;Mukherjee, D.&lt;/author&gt;&lt;author&gt;Patil, C. G.&lt;/author&gt;&lt;/authors&gt;&lt;/contributors&gt;&lt;auth-address&gt;Department of Neurosurgery, Maxine Dunitz Neurosurgical Institute, Cedars-Sinai Medical Center, Los Angeles, California, USA.&lt;/auth-address&gt;&lt;titles&gt;&lt;title&gt;Epidemiology and the global burden of stroke&lt;/title&gt;&lt;secondary-title&gt;World Neurosurg&lt;/secondary-title&gt;&lt;alt-title&gt;World neurosurgery&lt;/alt-title&gt;&lt;/titles&gt;&lt;pages&gt;S85-90&lt;/pages&gt;&lt;volume&gt;76&lt;/volume&gt;&lt;number&gt;6 Suppl&lt;/number&gt;&lt;keywords&gt;&lt;keyword&gt;Cost of Illness&lt;/keyword&gt;&lt;keyword&gt;Developing Countries&lt;/keyword&gt;&lt;keyword&gt;Disabled Persons/statistics &amp;amp; numerical data&lt;/keyword&gt;&lt;keyword&gt;Epidemiologic Methods&lt;/keyword&gt;&lt;keyword&gt;Humans&lt;/keyword&gt;&lt;keyword&gt;Risk Factors&lt;/keyword&gt;&lt;keyword&gt;Stroke/*economics/*epidemiology/mortality/therapy&lt;/keyword&gt;&lt;keyword&gt;World Health&lt;/keyword&gt;&lt;/keywords&gt;&lt;dates&gt;&lt;year&gt;2011&lt;/year&gt;&lt;pub-dates&gt;&lt;date&gt;Dec&lt;/date&gt;&lt;/pub-dates&gt;&lt;/dates&gt;&lt;isbn&gt;1878-8750 (Print)&lt;/isbn&gt;&lt;accession-num&gt;22182277&lt;/accession-num&gt;&lt;urls&gt;&lt;related-urls&gt;&lt;url&gt;http://www.ncbi.nlm.nih.gov/pubmed/22182277&lt;/url&gt;&lt;/related-urls&gt;&lt;/urls&gt;&lt;electronic-resource-num&gt;10.1016/j.wneu.2011.07.023&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 w:tooltip="Mukherjee, 2011 #2" w:history="1">
        <w:r w:rsidR="007C3EF9">
          <w:rPr>
            <w:rFonts w:ascii="Times New Roman" w:hAnsi="Times New Roman"/>
            <w:noProof/>
            <w:sz w:val="24"/>
            <w:szCs w:val="24"/>
          </w:rPr>
          <w:t>1</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w:t>
      </w:r>
    </w:p>
    <w:p w:rsidR="00F03CB4" w:rsidRPr="003C5CE6" w:rsidRDefault="00F03CB4" w:rsidP="00F03CB4">
      <w:pPr>
        <w:spacing w:line="480" w:lineRule="auto"/>
        <w:jc w:val="both"/>
        <w:rPr>
          <w:rFonts w:ascii="Times New Roman" w:hAnsi="Times New Roman"/>
          <w:sz w:val="24"/>
          <w:szCs w:val="24"/>
        </w:rPr>
      </w:pPr>
      <w:r w:rsidRPr="003C5CE6">
        <w:rPr>
          <w:rFonts w:ascii="Times New Roman" w:hAnsi="Times New Roman"/>
          <w:sz w:val="24"/>
          <w:szCs w:val="24"/>
        </w:rPr>
        <w:tab/>
        <w:t>O AVC é a principal de causa de mor</w:t>
      </w:r>
      <w:r>
        <w:rPr>
          <w:rFonts w:ascii="Times New Roman" w:hAnsi="Times New Roman"/>
          <w:sz w:val="24"/>
          <w:szCs w:val="24"/>
        </w:rPr>
        <w:t xml:space="preserve">te e dependência em Portugal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&lt;EndNote&gt;&lt;Cite&gt;&lt;Author&gt;Sá&lt;/Author&gt;&lt;Year&gt;2009&lt;/Year&gt;&lt;RecNum&gt;5&lt;/RecNum&gt;&lt;DisplayText&gt;(3)&lt;/DisplayText&gt;&lt;record&gt;&lt;rec-number&gt;5&lt;/rec-number&gt;&lt;foreign-keys&gt;&lt;key app="EN" db-id="r0vzz222jseedse5xaexsrt1tt0rf2vvx5z9"&gt;5&lt;/key&gt;&lt;/foreign-keys&gt;&lt;ref-type name="Journal Article"&gt;17&lt;/ref-type&gt;&lt;contributors&gt;&lt;authors&gt;&lt;author&gt;Maria José Sá&lt;/author&gt;&lt;/authors&gt;&lt;/contributors&gt;&lt;titles&gt;&lt;title&gt;AVC – Primeira causa de morte em Portugal&lt;/title&gt;&lt;/titles&gt;&lt;pages&gt;12-19&lt;/pages&gt;&lt;number&gt;6 &lt;/number&gt;&lt;edition&gt;Edições Universidade Fernando Pessoa&lt;/edition&gt;&lt;dates&gt;&lt;year&gt;2009&lt;/year&gt;&lt;/dates&gt;&lt;pub-location&gt;Porto&lt;/pub-location&gt;&lt;publisher&gt;Revista da Faculdade de Ciências da Saúde&lt;/publisher&gt;&lt;isbn&gt;1646-0480&lt;/isbn&gt;&lt;urls&gt;&lt;/urls&gt;&lt;/record&gt;&lt;/Cite&gt;&lt;/EndNote&gt;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3" w:tooltip="Sá, 2009 #5" w:history="1">
        <w:r w:rsidR="007C3EF9">
          <w:rPr>
            <w:rFonts w:ascii="Times New Roman" w:hAnsi="Times New Roman"/>
            <w:noProof/>
            <w:sz w:val="24"/>
            <w:szCs w:val="24"/>
          </w:rPr>
          <w:t>3</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Entre os países da Europa Ocidental, Portugal é o país que possui as maiores taxas de mortalidade por AVC – 129 homens por 100 000 habitantes e 107 mul</w:t>
      </w:r>
      <w:r>
        <w:rPr>
          <w:rFonts w:ascii="Times New Roman" w:hAnsi="Times New Roman"/>
          <w:sz w:val="24"/>
          <w:szCs w:val="24"/>
        </w:rPr>
        <w:t xml:space="preserve">heres por 100 000 habitantes </w:t>
      </w:r>
      <w:r>
        <w:rPr>
          <w:rFonts w:ascii="Times New Roman" w:hAnsi="Times New Roman"/>
          <w:sz w:val="24"/>
          <w:szCs w:val="24"/>
        </w:rPr>
        <w:fldChar w:fldCharType="begin"/>
      </w:r>
      <w:r w:rsidR="007875E6">
        <w:rPr>
          <w:rFonts w:ascii="Times New Roman" w:hAnsi="Times New Roman"/>
          <w:sz w:val="24"/>
          <w:szCs w:val="24"/>
        </w:rPr>
        <w:instrText xml:space="preserve"> ADDIN EN.CITE &lt;EndNote&gt;&lt;Cite&gt;&lt;Author&gt;Correia&lt;/Author&gt;&lt;Year&gt;2006&lt;/Year&gt;&lt;RecNum&gt;17&lt;/RecNum&gt;&lt;DisplayText&gt;(4)&lt;/DisplayText&gt;&lt;record&gt;&lt;rec-number&gt;17&lt;/rec-number&gt;&lt;foreign-keys&gt;&lt;key app="EN" db-id="r0vzz222jseedse5xaexsrt1tt0rf2vvx5z9"&gt;17&lt;/key&gt;&lt;/foreign-keys&gt;&lt;ref-type name="Electronic Article"&gt;43&lt;/ref-type&gt;&lt;contributors&gt;&lt;authors&gt;&lt;author&gt;Manuel Correia&lt;/author&gt;&lt;/authors&gt;&lt;/contributors&gt;&lt;titles&gt;&lt;title&gt;A epidemiologia dos AVC em Portugal&lt;/title&gt;&lt;tertiary-title&gt;www.spavc.org&lt;/tertiary-title&gt;&lt;/titles&gt;&lt;dates&gt;&lt;year&gt;2006&lt;/year&gt;&lt;pub-dates&gt;&lt;date&gt;Nov 12th 2012&lt;/date&gt;&lt;/pub-dates&gt;&lt;/dates&gt;&lt;pub-location&gt;www.spavc.org&amp;#xD;&lt;/pub-location&gt;&lt;urls&gt;&lt;/urls&gt;&lt;/record&gt;&lt;/Cite&gt;&lt;/EndNote&gt;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 w:tooltip="Correia, 2006 #17" w:history="1">
        <w:r w:rsidR="007C3EF9">
          <w:rPr>
            <w:rFonts w:ascii="Times New Roman" w:hAnsi="Times New Roman"/>
            <w:noProof/>
            <w:sz w:val="24"/>
            <w:szCs w:val="24"/>
          </w:rPr>
          <w:t>4</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Em 2009, Portugal gastou cerca de 154 814 euros com as doenças cerebrovasculares (com cuidados primários, tratamentos hospitalares e no ambulatório, medicação e urgências)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&lt;EndNote&gt;&lt;Cite&gt;&lt;Author&gt;Nichols&lt;/Author&gt;&lt;Year&gt;2012&lt;/Year&gt;&lt;RecNum&gt;18&lt;/RecNum&gt;&lt;DisplayText&gt;(5)&lt;/DisplayText&gt;&lt;record&gt;&lt;rec-number&gt;18&lt;/rec-number&gt;&lt;foreign-keys&gt;&lt;key app="EN" db-id="r0vzz222jseedse5xaexsrt1tt0rf2vvx5z9"&gt;18&lt;/key&gt;&lt;/foreign-keys&gt;&lt;ref-type name="Journal Article"&gt;17&lt;/ref-type&gt;&lt;contributors&gt;&lt;authors&gt;&lt;author&gt;Melanie Nichols&lt;/author&gt;&lt;author&gt;Nick Townsend&lt;/author&gt;&lt;author&gt;Peter Scarborough&lt;/author&gt;&lt;author&gt;Mike Rayner&lt;/author&gt;&lt;/authors&gt;&lt;/contributors&gt;&lt;titles&gt;&lt;title&gt;European Cardiovascular Disease Statistics 2012&lt;/title&gt;&lt;secondary-title&gt;European Heart Network, Brussels. European Society of Cardiology, Sophia Antipolis&lt;/secondary-title&gt;&lt;/titles&gt;&lt;dates&gt;&lt;year&gt;2012&lt;/year&gt;&lt;/dates&gt;&lt;urls&gt;&lt;/urls&gt;&lt;/record&gt;&lt;/Cite&gt;&lt;/EndNote&gt;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5" w:tooltip="Nichols, 2012 #18" w:history="1">
        <w:r w:rsidR="007C3EF9">
          <w:rPr>
            <w:rFonts w:ascii="Times New Roman" w:hAnsi="Times New Roman"/>
            <w:noProof/>
            <w:sz w:val="24"/>
            <w:szCs w:val="24"/>
          </w:rPr>
          <w:t>5</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w:t>
      </w:r>
    </w:p>
    <w:p w:rsidR="00F03CB4" w:rsidRDefault="00F03CB4" w:rsidP="00F03CB4">
      <w:pPr>
        <w:spacing w:line="480" w:lineRule="auto"/>
        <w:jc w:val="both"/>
        <w:rPr>
          <w:rFonts w:ascii="Times New Roman" w:hAnsi="Times New Roman"/>
          <w:sz w:val="24"/>
          <w:szCs w:val="24"/>
        </w:rPr>
      </w:pPr>
      <w:r w:rsidRPr="003C5CE6">
        <w:rPr>
          <w:rFonts w:ascii="Times New Roman" w:hAnsi="Times New Roman"/>
          <w:sz w:val="24"/>
          <w:szCs w:val="24"/>
        </w:rPr>
        <w:tab/>
        <w:t xml:space="preserve">O AVC pode ser definido como a instalação súbita de um défice neurológico com causa atribuível a </w:t>
      </w:r>
      <w:r>
        <w:rPr>
          <w:rFonts w:ascii="Times New Roman" w:hAnsi="Times New Roman"/>
          <w:sz w:val="24"/>
          <w:szCs w:val="24"/>
        </w:rPr>
        <w:t xml:space="preserve">uma alteração vascular focal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&lt;EndNote&gt;&lt;Cite&gt;&lt;Author&gt;Longo&lt;/Author&gt;&lt;Year&gt;2011&lt;/Year&gt;&lt;RecNum&gt;19&lt;/RecNum&gt;&lt;DisplayText&gt;(6)&lt;/DisplayText&gt;&lt;record&gt;&lt;rec-number&gt;19&lt;/rec-number&gt;&lt;foreign-keys&gt;&lt;key app="EN" db-id="r0vzz222jseedse5xaexsrt1tt0rf2vvx5z9"&gt;19&lt;/key&gt;&lt;/foreign-keys&gt;&lt;ref-type name="Book Section"&gt;5&lt;/ref-type&gt;&lt;contributors&gt;&lt;authors&gt;&lt;author&gt;Dan Longo&lt;/author&gt;&lt;author&gt;Anthony Fauci &lt;/author&gt;&lt;author&gt;Dennis Kasper &lt;/author&gt;&lt;author&gt;Stephen Hauser &lt;/author&gt;&lt;author&gt;J. Jameson &lt;/author&gt;&lt;author&gt;Joseph Loscalzo&lt;/author&gt;&lt;/authors&gt;&lt;/contributors&gt;&lt;titles&gt;&lt;title&gt;Harrison&amp;apos;s Principles of Internal Medicine&lt;/title&gt;&lt;/titles&gt;&lt;edition&gt;18th edition&lt;/edition&gt;&lt;section&gt;370&lt;/section&gt;&lt;dates&gt;&lt;year&gt;2011&lt;/year&gt;&lt;/dates&gt;&lt;publisher&gt;Mcgraw-hill Professional Publishing&lt;/publisher&gt;&lt;isbn&gt;ISBN-10: 007174889X  &amp;#xD;ISBN-13: 978-0071748896&lt;/isbn&gt;&lt;urls&gt;&lt;/urls&gt;&lt;/record&gt;&lt;/Cite&gt;&lt;/EndNote&gt;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 w:tooltip="Longo, 2011 #19" w:history="1">
        <w:r w:rsidR="007C3EF9">
          <w:rPr>
            <w:rFonts w:ascii="Times New Roman" w:hAnsi="Times New Roman"/>
            <w:noProof/>
            <w:sz w:val="24"/>
            <w:szCs w:val="24"/>
          </w:rPr>
          <w:t>6</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Existem dois grandes subtipos desta patologia: o AVC is</w:t>
      </w:r>
      <w:r>
        <w:rPr>
          <w:rFonts w:ascii="Times New Roman" w:hAnsi="Times New Roman"/>
          <w:sz w:val="24"/>
          <w:szCs w:val="24"/>
        </w:rPr>
        <w:t xml:space="preserve">quémico (87% de todos os AVC </w:t>
      </w:r>
      <w:r>
        <w:rPr>
          <w:rFonts w:ascii="Times New Roman" w:hAnsi="Times New Roman"/>
          <w:sz w:val="24"/>
          <w:szCs w:val="24"/>
        </w:rPr>
        <w:fldChar w:fldCharType="begin">
          <w:fldData xml:space="preserve">PEVuZE5vdGU+PENpdGU+PEF1dGhvcj5Sb2dlcjwvQXV0aG9yPjxZZWFyPjIwMTI8L1llYXI+PFJl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</w:fldData>
        </w:fldChar>
      </w:r>
      <w:r w:rsidR="00886E18">
        <w:rPr>
          <w:rFonts w:ascii="Times New Roman" w:hAnsi="Times New Roman"/>
          <w:sz w:val="24"/>
          <w:szCs w:val="24"/>
        </w:rPr>
        <w:instrText xml:space="preserve"> ADDIN EN.CITE </w:instrText>
      </w:r>
      <w:r w:rsidR="00886E18">
        <w:rPr>
          <w:rFonts w:ascii="Times New Roman" w:hAnsi="Times New Roman"/>
          <w:sz w:val="24"/>
          <w:szCs w:val="24"/>
        </w:rPr>
        <w:fldChar w:fldCharType="begin">
          <w:fldData xml:space="preserve">PEVuZE5vdGU+PENpdGU+PEF1dGhvcj5Sb2dlcjwvQXV0aG9yPjxZZWFyPjIwMTI8L1llYXI+PFJl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</w:fldData>
        </w:fldChar>
      </w:r>
      <w:r w:rsidR="00886E18">
        <w:rPr>
          <w:rFonts w:ascii="Times New Roman" w:hAnsi="Times New Roman"/>
          <w:sz w:val="24"/>
          <w:szCs w:val="24"/>
        </w:rPr>
        <w:instrText xml:space="preserve"> ADDIN EN.CITE.DATA </w:instrText>
      </w:r>
      <w:r w:rsidR="00886E18">
        <w:rPr>
          <w:rFonts w:ascii="Times New Roman" w:hAnsi="Times New Roman"/>
          <w:sz w:val="24"/>
          <w:szCs w:val="24"/>
        </w:rPr>
      </w:r>
      <w:r w:rsidR="00886E18">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w:t>
      </w:r>
      <w:hyperlink w:anchor="_ENREF_7" w:tooltip="Roger, 2012 #7" w:history="1">
        <w:r w:rsidR="007C3EF9">
          <w:rPr>
            <w:rFonts w:ascii="Times New Roman" w:hAnsi="Times New Roman"/>
            <w:noProof/>
            <w:sz w:val="24"/>
            <w:szCs w:val="24"/>
          </w:rPr>
          <w:t>7</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em que a causa é uma interrupção ao fluxo sanguíneo a uma área do cérebro, e o AVC hemorrágico (onde 10% são hemorragias intracerebrais e 3% hemorragias subaracnoideias), onde a causa é uma hemorrag</w:t>
      </w:r>
      <w:r>
        <w:rPr>
          <w:rFonts w:ascii="Times New Roman" w:hAnsi="Times New Roman"/>
          <w:sz w:val="24"/>
          <w:szCs w:val="24"/>
        </w:rPr>
        <w:t xml:space="preserve">ia no ou em torno do cérebro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&lt;EndNote&gt;&lt;Cite&gt;&lt;Author&gt;Longo&lt;/Author&gt;&lt;Year&gt;2011&lt;/Year&gt;&lt;RecNum&gt;19&lt;/RecNum&gt;&lt;DisplayText&gt;(6)&lt;/DisplayText&gt;&lt;record&gt;&lt;rec-number&gt;19&lt;/rec-number&gt;&lt;foreign-keys&gt;&lt;key app="EN" db-id="r0vzz222jseedse5xaexsrt1tt0rf2vvx5z9"&gt;19&lt;/key&gt;&lt;/foreign-keys&gt;&lt;ref-type name="Book Section"&gt;5&lt;/ref-type&gt;&lt;contributors&gt;&lt;authors&gt;&lt;author&gt;Dan Longo&lt;/author&gt;&lt;author&gt;Anthony Fauci &lt;/author&gt;&lt;author&gt;Dennis Kasper &lt;/author&gt;&lt;author&gt;Stephen Hauser &lt;/author&gt;&lt;author&gt;J. Jameson &lt;/author&gt;&lt;author&gt;Joseph Loscalzo&lt;/author&gt;&lt;/authors&gt;&lt;/contributors&gt;&lt;titles&gt;&lt;title&gt;Harrison&amp;apos;s Principles of Internal Medicine&lt;/title&gt;&lt;/titles&gt;&lt;edition&gt;18th edition&lt;/edition&gt;&lt;section&gt;370&lt;/section&gt;&lt;dates&gt;&lt;year&gt;2011&lt;/year&gt;&lt;/dates&gt;&lt;publisher&gt;Mcgraw-hill Professional Publishing&lt;/publisher&gt;&lt;isbn&gt;ISBN-10: 007174889X  &amp;#xD;ISBN-13: 978-0071748896&lt;/isbn&gt;&lt;urls&gt;&lt;/urls&gt;&lt;/record&gt;&lt;/Cite&gt;&lt;/EndNote&gt;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 w:tooltip="Longo, 2011 #19" w:history="1">
        <w:r w:rsidR="007C3EF9">
          <w:rPr>
            <w:rFonts w:ascii="Times New Roman" w:hAnsi="Times New Roman"/>
            <w:noProof/>
            <w:sz w:val="24"/>
            <w:szCs w:val="24"/>
          </w:rPr>
          <w:t>6</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Aproximadamente 77% dos AVC que ocorrem em todo o mun</w:t>
      </w:r>
      <w:r>
        <w:rPr>
          <w:rFonts w:ascii="Times New Roman" w:hAnsi="Times New Roman"/>
          <w:sz w:val="24"/>
          <w:szCs w:val="24"/>
        </w:rPr>
        <w:t xml:space="preserve">do são primeiros AVCs </w:t>
      </w:r>
      <w:r>
        <w:rPr>
          <w:rFonts w:ascii="Times New Roman" w:hAnsi="Times New Roman"/>
          <w:sz w:val="24"/>
          <w:szCs w:val="24"/>
        </w:rPr>
        <w:fldChar w:fldCharType="begin">
          <w:fldData xml:space="preserve">PEVuZE5vdGU+PENpdGU+PEF1dGhvcj5Sb2dlcjwvQXV0aG9yPjxZZWFyPjIwMTI8L1llYXI+PFJl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</w:fldData>
        </w:fldChar>
      </w:r>
      <w:r w:rsidR="00886E18">
        <w:rPr>
          <w:rFonts w:ascii="Times New Roman" w:hAnsi="Times New Roman"/>
          <w:sz w:val="24"/>
          <w:szCs w:val="24"/>
        </w:rPr>
        <w:instrText xml:space="preserve"> ADDIN EN.CITE </w:instrText>
      </w:r>
      <w:r w:rsidR="00886E18">
        <w:rPr>
          <w:rFonts w:ascii="Times New Roman" w:hAnsi="Times New Roman"/>
          <w:sz w:val="24"/>
          <w:szCs w:val="24"/>
        </w:rPr>
        <w:fldChar w:fldCharType="begin">
          <w:fldData xml:space="preserve">PEVuZE5vdGU+PENpdGU+PEF1dGhvcj5Sb2dlcjwvQXV0aG9yPjxZZWFyPjIwMTI8L1llYXI+PFJl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</w:fldData>
        </w:fldChar>
      </w:r>
      <w:r w:rsidR="00886E18">
        <w:rPr>
          <w:rFonts w:ascii="Times New Roman" w:hAnsi="Times New Roman"/>
          <w:sz w:val="24"/>
          <w:szCs w:val="24"/>
        </w:rPr>
        <w:instrText xml:space="preserve"> ADDIN EN.CITE.DATA </w:instrText>
      </w:r>
      <w:r w:rsidR="00886E18">
        <w:rPr>
          <w:rFonts w:ascii="Times New Roman" w:hAnsi="Times New Roman"/>
          <w:sz w:val="24"/>
          <w:szCs w:val="24"/>
        </w:rPr>
      </w:r>
      <w:r w:rsidR="00886E18">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w:t>
      </w:r>
      <w:hyperlink w:anchor="_ENREF_7" w:tooltip="Roger, 2012 #7" w:history="1">
        <w:r w:rsidR="007C3EF9">
          <w:rPr>
            <w:rFonts w:ascii="Times New Roman" w:hAnsi="Times New Roman"/>
            <w:noProof/>
            <w:sz w:val="24"/>
            <w:szCs w:val="24"/>
          </w:rPr>
          <w:t>7</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pelo que a prevenção, conhecendo os fatores de risco, é de extrema importância. Alguns fatores de risco conhecidos para o AVC estão incluídos na tabela 1.</w:t>
      </w:r>
    </w:p>
    <w:p w:rsidR="00F03CB4" w:rsidRDefault="00F03CB4" w:rsidP="00F03CB4">
      <w:pPr>
        <w:spacing w:line="480" w:lineRule="auto"/>
        <w:jc w:val="both"/>
        <w:rPr>
          <w:rFonts w:ascii="Times New Roman" w:hAnsi="Times New Roman"/>
          <w:sz w:val="24"/>
          <w:szCs w:val="24"/>
        </w:rPr>
      </w:pPr>
    </w:p>
    <w:tbl>
      <w:tblPr>
        <w:tblW w:w="5863" w:type="dxa"/>
        <w:tblBorders>
          <w:top w:val="single" w:sz="8" w:space="0" w:color="000000"/>
          <w:left w:val="single" w:sz="8" w:space="0" w:color="000000"/>
          <w:bottom w:val="single" w:sz="8" w:space="0" w:color="000000"/>
          <w:right w:val="single" w:sz="8" w:space="0" w:color="000000"/>
        </w:tblBorders>
        <w:tblLook w:val="0620" w:firstRow="1" w:lastRow="0" w:firstColumn="0" w:lastColumn="0" w:noHBand="1" w:noVBand="1"/>
      </w:tblPr>
      <w:tblGrid>
        <w:gridCol w:w="5465"/>
        <w:gridCol w:w="398"/>
      </w:tblGrid>
      <w:tr w:rsidR="00F03CB4" w:rsidTr="00C55A2A">
        <w:trPr>
          <w:trHeight w:val="79"/>
        </w:trPr>
        <w:tc>
          <w:tcPr>
            <w:tcW w:w="0" w:type="auto"/>
            <w:tcBorders>
              <w:top w:val="single" w:sz="8" w:space="0" w:color="000000"/>
              <w:left w:val="single" w:sz="8" w:space="0" w:color="000000"/>
              <w:bottom w:val="nil"/>
              <w:right w:val="nil"/>
            </w:tcBorders>
            <w:shd w:val="clear" w:color="auto" w:fill="1F497D"/>
          </w:tcPr>
          <w:p w:rsidR="00F03CB4" w:rsidRPr="003C5CE6" w:rsidRDefault="00F03CB4" w:rsidP="007C3EF9">
            <w:pPr>
              <w:spacing w:after="0" w:line="480" w:lineRule="auto"/>
              <w:jc w:val="both"/>
              <w:rPr>
                <w:rFonts w:ascii="Times New Roman" w:hAnsi="Times New Roman"/>
                <w:b/>
                <w:bCs/>
                <w:color w:val="FFFFFF"/>
                <w:sz w:val="24"/>
                <w:szCs w:val="24"/>
              </w:rPr>
            </w:pPr>
            <w:r w:rsidRPr="003C5CE6">
              <w:rPr>
                <w:rFonts w:ascii="Times New Roman" w:hAnsi="Times New Roman"/>
                <w:b/>
                <w:bCs/>
                <w:color w:val="FFFFFF"/>
                <w:sz w:val="24"/>
                <w:szCs w:val="24"/>
              </w:rPr>
              <w:lastRenderedPageBreak/>
              <w:t>Tabela 1.</w:t>
            </w:r>
            <w:r>
              <w:rPr>
                <w:rFonts w:ascii="Times New Roman" w:hAnsi="Times New Roman"/>
                <w:b/>
                <w:bCs/>
                <w:color w:val="FFFFFF"/>
                <w:sz w:val="24"/>
                <w:szCs w:val="24"/>
              </w:rPr>
              <w:t xml:space="preserve"> Fatores de Risco para o AVC </w:t>
            </w:r>
            <w:r>
              <w:rPr>
                <w:rFonts w:ascii="Times New Roman" w:hAnsi="Times New Roman"/>
                <w:b/>
                <w:bCs/>
                <w:color w:val="FFFFFF"/>
                <w:sz w:val="24"/>
                <w:szCs w:val="24"/>
              </w:rPr>
              <w:fldChar w:fldCharType="begin"/>
            </w:r>
            <w:r w:rsidR="00886E18">
              <w:rPr>
                <w:rFonts w:ascii="Times New Roman" w:hAnsi="Times New Roman"/>
                <w:b/>
                <w:bCs/>
                <w:color w:val="FFFFFF"/>
                <w:sz w:val="24"/>
                <w:szCs w:val="24"/>
              </w:rPr>
              <w:instrText xml:space="preserve"> ADDIN EN.CITE &lt;EndNote&gt;&lt;Cite&gt;&lt;Author&gt;Longo&lt;/Author&gt;&lt;Year&gt;2011&lt;/Year&gt;&lt;RecNum&gt;19&lt;/RecNum&gt;&lt;DisplayText&gt;(6)&lt;/DisplayText&gt;&lt;record&gt;&lt;rec-number&gt;19&lt;/rec-number&gt;&lt;foreign-keys&gt;&lt;key app="EN" db-id="r0vzz222jseedse5xaexsrt1tt0rf2vvx5z9"&gt;19&lt;/key&gt;&lt;/foreign-keys&gt;&lt;ref-type name="Book Section"&gt;5&lt;/ref-type&gt;&lt;contributors&gt;&lt;authors&gt;&lt;author&gt;Dan Longo&lt;/author&gt;&lt;author&gt;Anthony Fauci &lt;/author&gt;&lt;author&gt;Dennis Kasper &lt;/author&gt;&lt;author&gt;Stephen Hauser &lt;/author&gt;&lt;author&gt;J. Jameson &lt;/author&gt;&lt;author&gt;Joseph Loscalzo&lt;/author&gt;&lt;/authors&gt;&lt;/contributors&gt;&lt;titles&gt;&lt;title&gt;Harrison&amp;apos;s Principles of Internal Medicine&lt;/title&gt;&lt;/titles&gt;&lt;edition&gt;18th edition&lt;/edition&gt;&lt;section&gt;370&lt;/section&gt;&lt;dates&gt;&lt;year&gt;2011&lt;/year&gt;&lt;/dates&gt;&lt;publisher&gt;Mcgraw-hill Professional Publishing&lt;/publisher&gt;&lt;isbn&gt;ISBN-10: 007174889X  &amp;#xD;ISBN-13: 978-0071748896&lt;/isbn&gt;&lt;urls&gt;&lt;/urls&gt;&lt;/record&gt;&lt;/Cite&gt;&lt;/EndNote&gt;</w:instrText>
            </w:r>
            <w:r>
              <w:rPr>
                <w:rFonts w:ascii="Times New Roman" w:hAnsi="Times New Roman"/>
                <w:b/>
                <w:bCs/>
                <w:color w:val="FFFFFF"/>
                <w:sz w:val="24"/>
                <w:szCs w:val="24"/>
              </w:rPr>
              <w:fldChar w:fldCharType="separate"/>
            </w:r>
            <w:r>
              <w:rPr>
                <w:rFonts w:ascii="Times New Roman" w:hAnsi="Times New Roman"/>
                <w:b/>
                <w:bCs/>
                <w:noProof/>
                <w:color w:val="FFFFFF"/>
                <w:sz w:val="24"/>
                <w:szCs w:val="24"/>
              </w:rPr>
              <w:t>(</w:t>
            </w:r>
            <w:hyperlink w:anchor="_ENREF_6" w:tooltip="Longo, 2011 #19" w:history="1">
              <w:r w:rsidR="007C3EF9">
                <w:rPr>
                  <w:rFonts w:ascii="Times New Roman" w:hAnsi="Times New Roman"/>
                  <w:b/>
                  <w:bCs/>
                  <w:noProof/>
                  <w:color w:val="FFFFFF"/>
                  <w:sz w:val="24"/>
                  <w:szCs w:val="24"/>
                </w:rPr>
                <w:t>6</w:t>
              </w:r>
            </w:hyperlink>
            <w:r>
              <w:rPr>
                <w:rFonts w:ascii="Times New Roman" w:hAnsi="Times New Roman"/>
                <w:b/>
                <w:bCs/>
                <w:noProof/>
                <w:color w:val="FFFFFF"/>
                <w:sz w:val="24"/>
                <w:szCs w:val="24"/>
              </w:rPr>
              <w:t>)</w:t>
            </w:r>
            <w:r>
              <w:rPr>
                <w:rFonts w:ascii="Times New Roman" w:hAnsi="Times New Roman"/>
                <w:b/>
                <w:bCs/>
                <w:color w:val="FFFFFF"/>
                <w:sz w:val="24"/>
                <w:szCs w:val="24"/>
              </w:rPr>
              <w:fldChar w:fldCharType="end"/>
            </w:r>
          </w:p>
        </w:tc>
        <w:tc>
          <w:tcPr>
            <w:tcW w:w="0" w:type="auto"/>
            <w:tcBorders>
              <w:top w:val="single" w:sz="8" w:space="0" w:color="000000"/>
              <w:left w:val="nil"/>
              <w:bottom w:val="nil"/>
              <w:right w:val="single" w:sz="8" w:space="0" w:color="000000"/>
            </w:tcBorders>
            <w:shd w:val="clear" w:color="auto" w:fill="1F497D"/>
          </w:tcPr>
          <w:p w:rsidR="00F03CB4" w:rsidRPr="003C5CE6" w:rsidRDefault="00F03CB4" w:rsidP="00F03CB4">
            <w:pPr>
              <w:spacing w:after="0" w:line="480" w:lineRule="auto"/>
              <w:jc w:val="both"/>
              <w:rPr>
                <w:rFonts w:ascii="Times New Roman" w:hAnsi="Times New Roman"/>
                <w:b/>
                <w:bCs/>
                <w:color w:val="FFFFFF"/>
                <w:sz w:val="24"/>
                <w:szCs w:val="24"/>
              </w:rPr>
            </w:pPr>
          </w:p>
        </w:tc>
      </w:tr>
      <w:tr w:rsidR="00F03CB4" w:rsidTr="00C55A2A">
        <w:trPr>
          <w:trHeight w:val="83"/>
        </w:trPr>
        <w:tc>
          <w:tcPr>
            <w:tcW w:w="0" w:type="auto"/>
            <w:tcBorders>
              <w:top w:val="nil"/>
              <w:left w:val="single" w:sz="8" w:space="0" w:color="000000"/>
              <w:bottom w:val="nil"/>
              <w:right w:val="nil"/>
            </w:tcBorders>
          </w:tcPr>
          <w:p w:rsidR="00C55A2A" w:rsidRDefault="00C55A2A" w:rsidP="00F03CB4">
            <w:pPr>
              <w:spacing w:after="0" w:line="480" w:lineRule="auto"/>
              <w:jc w:val="both"/>
              <w:rPr>
                <w:rFonts w:ascii="Times New Roman" w:hAnsi="Times New Roman"/>
                <w:sz w:val="24"/>
                <w:szCs w:val="24"/>
              </w:rPr>
            </w:pPr>
          </w:p>
          <w:p w:rsidR="00F03CB4" w:rsidRPr="003C5CE6" w:rsidRDefault="00F03CB4" w:rsidP="00F03CB4">
            <w:pPr>
              <w:spacing w:after="0" w:line="480" w:lineRule="auto"/>
              <w:jc w:val="both"/>
              <w:rPr>
                <w:rFonts w:ascii="Times New Roman" w:hAnsi="Times New Roman"/>
                <w:sz w:val="24"/>
                <w:szCs w:val="24"/>
              </w:rPr>
            </w:pPr>
            <w:r w:rsidRPr="003C5CE6">
              <w:rPr>
                <w:rFonts w:ascii="Times New Roman" w:hAnsi="Times New Roman"/>
                <w:sz w:val="24"/>
                <w:szCs w:val="24"/>
              </w:rPr>
              <w:t>Género masculino</w:t>
            </w:r>
          </w:p>
        </w:tc>
        <w:tc>
          <w:tcPr>
            <w:tcW w:w="0" w:type="auto"/>
            <w:tcBorders>
              <w:top w:val="nil"/>
              <w:left w:val="nil"/>
              <w:bottom w:val="nil"/>
              <w:right w:val="single" w:sz="8" w:space="0" w:color="000000"/>
            </w:tcBorders>
          </w:tcPr>
          <w:p w:rsidR="00F03CB4" w:rsidRPr="003C5CE6" w:rsidRDefault="00F03CB4" w:rsidP="00F03CB4">
            <w:pPr>
              <w:spacing w:after="0" w:line="480" w:lineRule="auto"/>
              <w:jc w:val="both"/>
              <w:rPr>
                <w:rFonts w:ascii="Times New Roman" w:hAnsi="Times New Roman"/>
                <w:sz w:val="24"/>
                <w:szCs w:val="24"/>
              </w:rPr>
            </w:pPr>
          </w:p>
        </w:tc>
      </w:tr>
      <w:tr w:rsidR="00F03CB4" w:rsidTr="00C55A2A">
        <w:trPr>
          <w:trHeight w:val="79"/>
        </w:trPr>
        <w:tc>
          <w:tcPr>
            <w:tcW w:w="0" w:type="auto"/>
            <w:tcBorders>
              <w:top w:val="nil"/>
              <w:left w:val="single" w:sz="8" w:space="0" w:color="000000"/>
              <w:bottom w:val="nil"/>
              <w:right w:val="nil"/>
            </w:tcBorders>
          </w:tcPr>
          <w:p w:rsidR="00F03CB4" w:rsidRPr="003C5CE6" w:rsidRDefault="00F03CB4" w:rsidP="00F03CB4">
            <w:pPr>
              <w:spacing w:after="0" w:line="480" w:lineRule="auto"/>
              <w:jc w:val="both"/>
              <w:rPr>
                <w:rFonts w:ascii="Times New Roman" w:hAnsi="Times New Roman"/>
                <w:sz w:val="24"/>
                <w:szCs w:val="24"/>
              </w:rPr>
            </w:pPr>
            <w:r w:rsidRPr="003C5CE6">
              <w:rPr>
                <w:rFonts w:ascii="Times New Roman" w:hAnsi="Times New Roman"/>
                <w:sz w:val="24"/>
                <w:szCs w:val="24"/>
              </w:rPr>
              <w:t>Idade</w:t>
            </w:r>
          </w:p>
        </w:tc>
        <w:tc>
          <w:tcPr>
            <w:tcW w:w="398" w:type="dxa"/>
            <w:tcBorders>
              <w:top w:val="nil"/>
              <w:left w:val="nil"/>
              <w:bottom w:val="nil"/>
              <w:right w:val="single" w:sz="8" w:space="0" w:color="000000"/>
            </w:tcBorders>
          </w:tcPr>
          <w:p w:rsidR="00F03CB4" w:rsidRPr="003C5CE6" w:rsidRDefault="00F03CB4" w:rsidP="00F03CB4">
            <w:pPr>
              <w:spacing w:after="0" w:line="480" w:lineRule="auto"/>
              <w:jc w:val="both"/>
              <w:rPr>
                <w:rFonts w:ascii="Times New Roman" w:hAnsi="Times New Roman"/>
                <w:sz w:val="24"/>
                <w:szCs w:val="24"/>
              </w:rPr>
            </w:pPr>
          </w:p>
        </w:tc>
      </w:tr>
      <w:tr w:rsidR="00F03CB4" w:rsidTr="00C55A2A">
        <w:trPr>
          <w:trHeight w:val="79"/>
        </w:trPr>
        <w:tc>
          <w:tcPr>
            <w:tcW w:w="0" w:type="auto"/>
            <w:tcBorders>
              <w:top w:val="nil"/>
              <w:left w:val="single" w:sz="8" w:space="0" w:color="000000"/>
              <w:bottom w:val="nil"/>
              <w:right w:val="nil"/>
            </w:tcBorders>
          </w:tcPr>
          <w:p w:rsidR="00F03CB4" w:rsidRPr="003C5CE6" w:rsidRDefault="00F03CB4" w:rsidP="00F03CB4">
            <w:pPr>
              <w:spacing w:after="0" w:line="480" w:lineRule="auto"/>
              <w:jc w:val="both"/>
              <w:rPr>
                <w:rFonts w:ascii="Times New Roman" w:hAnsi="Times New Roman"/>
                <w:sz w:val="24"/>
                <w:szCs w:val="24"/>
              </w:rPr>
            </w:pPr>
            <w:r w:rsidRPr="003C5CE6">
              <w:rPr>
                <w:rFonts w:ascii="Times New Roman" w:hAnsi="Times New Roman"/>
                <w:sz w:val="24"/>
                <w:szCs w:val="24"/>
              </w:rPr>
              <w:t>Tabaco</w:t>
            </w:r>
          </w:p>
        </w:tc>
        <w:tc>
          <w:tcPr>
            <w:tcW w:w="0" w:type="auto"/>
            <w:tcBorders>
              <w:top w:val="nil"/>
              <w:left w:val="nil"/>
              <w:bottom w:val="nil"/>
              <w:right w:val="single" w:sz="8" w:space="0" w:color="000000"/>
            </w:tcBorders>
          </w:tcPr>
          <w:p w:rsidR="00F03CB4" w:rsidRPr="003C5CE6" w:rsidRDefault="00F03CB4" w:rsidP="00F03CB4">
            <w:pPr>
              <w:spacing w:after="0" w:line="480" w:lineRule="auto"/>
              <w:jc w:val="both"/>
              <w:rPr>
                <w:rFonts w:ascii="Times New Roman" w:hAnsi="Times New Roman"/>
                <w:sz w:val="24"/>
                <w:szCs w:val="24"/>
              </w:rPr>
            </w:pPr>
          </w:p>
        </w:tc>
      </w:tr>
      <w:tr w:rsidR="00F03CB4" w:rsidTr="00C55A2A">
        <w:trPr>
          <w:trHeight w:val="83"/>
        </w:trPr>
        <w:tc>
          <w:tcPr>
            <w:tcW w:w="0" w:type="auto"/>
            <w:tcBorders>
              <w:top w:val="nil"/>
              <w:left w:val="single" w:sz="8" w:space="0" w:color="000000"/>
              <w:bottom w:val="nil"/>
              <w:right w:val="nil"/>
            </w:tcBorders>
          </w:tcPr>
          <w:p w:rsidR="00F03CB4" w:rsidRPr="003C5CE6" w:rsidRDefault="00F03CB4" w:rsidP="00F03CB4">
            <w:pPr>
              <w:spacing w:after="0" w:line="480" w:lineRule="auto"/>
              <w:jc w:val="both"/>
              <w:rPr>
                <w:rFonts w:ascii="Times New Roman" w:hAnsi="Times New Roman"/>
                <w:sz w:val="24"/>
                <w:szCs w:val="24"/>
              </w:rPr>
            </w:pPr>
            <w:r w:rsidRPr="003C5CE6">
              <w:rPr>
                <w:rFonts w:ascii="Times New Roman" w:hAnsi="Times New Roman"/>
                <w:sz w:val="24"/>
                <w:szCs w:val="24"/>
              </w:rPr>
              <w:t>Hipertensão arterial</w:t>
            </w:r>
          </w:p>
        </w:tc>
        <w:tc>
          <w:tcPr>
            <w:tcW w:w="0" w:type="auto"/>
            <w:tcBorders>
              <w:top w:val="nil"/>
              <w:left w:val="nil"/>
              <w:bottom w:val="nil"/>
              <w:right w:val="single" w:sz="8" w:space="0" w:color="000000"/>
            </w:tcBorders>
          </w:tcPr>
          <w:p w:rsidR="00F03CB4" w:rsidRPr="003C5CE6" w:rsidRDefault="00F03CB4" w:rsidP="00F03CB4">
            <w:pPr>
              <w:spacing w:after="0" w:line="480" w:lineRule="auto"/>
              <w:jc w:val="both"/>
              <w:rPr>
                <w:rFonts w:ascii="Times New Roman" w:hAnsi="Times New Roman"/>
                <w:sz w:val="24"/>
                <w:szCs w:val="24"/>
              </w:rPr>
            </w:pPr>
          </w:p>
        </w:tc>
      </w:tr>
      <w:tr w:rsidR="00F03CB4" w:rsidTr="00C55A2A">
        <w:trPr>
          <w:trHeight w:val="79"/>
        </w:trPr>
        <w:tc>
          <w:tcPr>
            <w:tcW w:w="0" w:type="auto"/>
            <w:tcBorders>
              <w:top w:val="nil"/>
              <w:left w:val="single" w:sz="8" w:space="0" w:color="000000"/>
              <w:bottom w:val="nil"/>
              <w:right w:val="nil"/>
            </w:tcBorders>
          </w:tcPr>
          <w:p w:rsidR="00F03CB4" w:rsidRPr="003C5CE6" w:rsidRDefault="00F03CB4" w:rsidP="00F03CB4">
            <w:pPr>
              <w:spacing w:after="0" w:line="480" w:lineRule="auto"/>
              <w:jc w:val="both"/>
              <w:rPr>
                <w:rFonts w:ascii="Times New Roman" w:hAnsi="Times New Roman"/>
                <w:sz w:val="24"/>
                <w:szCs w:val="24"/>
              </w:rPr>
            </w:pPr>
            <w:r w:rsidRPr="003C5CE6">
              <w:rPr>
                <w:rFonts w:ascii="Times New Roman" w:hAnsi="Times New Roman"/>
                <w:sz w:val="24"/>
                <w:szCs w:val="24"/>
              </w:rPr>
              <w:t>Dislipidémias</w:t>
            </w:r>
          </w:p>
        </w:tc>
        <w:tc>
          <w:tcPr>
            <w:tcW w:w="0" w:type="auto"/>
            <w:tcBorders>
              <w:top w:val="nil"/>
              <w:left w:val="nil"/>
              <w:bottom w:val="nil"/>
              <w:right w:val="single" w:sz="8" w:space="0" w:color="000000"/>
            </w:tcBorders>
          </w:tcPr>
          <w:p w:rsidR="00F03CB4" w:rsidRPr="003C5CE6" w:rsidRDefault="00F03CB4" w:rsidP="00F03CB4">
            <w:pPr>
              <w:spacing w:after="0" w:line="480" w:lineRule="auto"/>
              <w:jc w:val="both"/>
              <w:rPr>
                <w:rFonts w:ascii="Times New Roman" w:hAnsi="Times New Roman"/>
                <w:sz w:val="24"/>
                <w:szCs w:val="24"/>
              </w:rPr>
            </w:pPr>
          </w:p>
        </w:tc>
      </w:tr>
      <w:tr w:rsidR="00F03CB4" w:rsidTr="00C55A2A">
        <w:trPr>
          <w:trHeight w:val="79"/>
        </w:trPr>
        <w:tc>
          <w:tcPr>
            <w:tcW w:w="0" w:type="auto"/>
            <w:tcBorders>
              <w:top w:val="nil"/>
              <w:left w:val="single" w:sz="8" w:space="0" w:color="000000"/>
              <w:bottom w:val="nil"/>
              <w:right w:val="nil"/>
            </w:tcBorders>
          </w:tcPr>
          <w:p w:rsidR="00F03CB4" w:rsidRPr="003C5CE6" w:rsidRDefault="00F03CB4" w:rsidP="00F03CB4">
            <w:pPr>
              <w:spacing w:after="0" w:line="480" w:lineRule="auto"/>
              <w:jc w:val="both"/>
              <w:rPr>
                <w:rFonts w:ascii="Times New Roman" w:hAnsi="Times New Roman"/>
                <w:sz w:val="24"/>
                <w:szCs w:val="24"/>
              </w:rPr>
            </w:pPr>
            <w:r w:rsidRPr="003C5CE6">
              <w:rPr>
                <w:rFonts w:ascii="Times New Roman" w:hAnsi="Times New Roman"/>
                <w:sz w:val="24"/>
                <w:szCs w:val="24"/>
              </w:rPr>
              <w:t>Fibrilhação auricular</w:t>
            </w:r>
          </w:p>
        </w:tc>
        <w:tc>
          <w:tcPr>
            <w:tcW w:w="0" w:type="auto"/>
            <w:tcBorders>
              <w:top w:val="nil"/>
              <w:left w:val="nil"/>
              <w:bottom w:val="nil"/>
              <w:right w:val="single" w:sz="8" w:space="0" w:color="000000"/>
            </w:tcBorders>
          </w:tcPr>
          <w:p w:rsidR="00F03CB4" w:rsidRPr="003C5CE6" w:rsidRDefault="00F03CB4" w:rsidP="00F03CB4">
            <w:pPr>
              <w:spacing w:after="0" w:line="480" w:lineRule="auto"/>
              <w:jc w:val="both"/>
              <w:rPr>
                <w:rFonts w:ascii="Times New Roman" w:hAnsi="Times New Roman"/>
                <w:sz w:val="24"/>
                <w:szCs w:val="24"/>
              </w:rPr>
            </w:pPr>
          </w:p>
        </w:tc>
      </w:tr>
      <w:tr w:rsidR="00F03CB4" w:rsidTr="00C55A2A">
        <w:trPr>
          <w:trHeight w:val="83"/>
        </w:trPr>
        <w:tc>
          <w:tcPr>
            <w:tcW w:w="0" w:type="auto"/>
            <w:tcBorders>
              <w:top w:val="nil"/>
              <w:left w:val="single" w:sz="8" w:space="0" w:color="000000"/>
              <w:bottom w:val="nil"/>
              <w:right w:val="nil"/>
            </w:tcBorders>
          </w:tcPr>
          <w:p w:rsidR="00C55A2A" w:rsidRPr="003C5CE6" w:rsidRDefault="00C55A2A" w:rsidP="00F03CB4">
            <w:pPr>
              <w:spacing w:after="0" w:line="480" w:lineRule="auto"/>
              <w:jc w:val="both"/>
              <w:rPr>
                <w:rFonts w:ascii="Times New Roman" w:hAnsi="Times New Roman"/>
                <w:sz w:val="24"/>
                <w:szCs w:val="24"/>
              </w:rPr>
            </w:pPr>
            <w:r>
              <w:rPr>
                <w:rFonts w:ascii="Times New Roman" w:hAnsi="Times New Roman"/>
                <w:sz w:val="24"/>
                <w:szCs w:val="24"/>
              </w:rPr>
              <w:t>Estenose carotídea</w:t>
            </w:r>
          </w:p>
        </w:tc>
        <w:tc>
          <w:tcPr>
            <w:tcW w:w="398" w:type="dxa"/>
            <w:tcBorders>
              <w:top w:val="nil"/>
              <w:left w:val="nil"/>
              <w:bottom w:val="nil"/>
              <w:right w:val="single" w:sz="8" w:space="0" w:color="000000"/>
            </w:tcBorders>
          </w:tcPr>
          <w:p w:rsidR="00F03CB4" w:rsidRPr="003C5CE6" w:rsidRDefault="00F03CB4" w:rsidP="00F03CB4">
            <w:pPr>
              <w:spacing w:after="0" w:line="480" w:lineRule="auto"/>
              <w:jc w:val="both"/>
              <w:rPr>
                <w:rFonts w:ascii="Times New Roman" w:hAnsi="Times New Roman"/>
                <w:sz w:val="24"/>
                <w:szCs w:val="24"/>
              </w:rPr>
            </w:pPr>
          </w:p>
        </w:tc>
      </w:tr>
      <w:tr w:rsidR="00F03CB4" w:rsidTr="00C55A2A">
        <w:trPr>
          <w:trHeight w:val="71"/>
        </w:trPr>
        <w:tc>
          <w:tcPr>
            <w:tcW w:w="0" w:type="auto"/>
            <w:tcBorders>
              <w:top w:val="nil"/>
              <w:left w:val="single" w:sz="8" w:space="0" w:color="000000"/>
              <w:bottom w:val="single" w:sz="8" w:space="0" w:color="000000"/>
              <w:right w:val="nil"/>
            </w:tcBorders>
          </w:tcPr>
          <w:p w:rsidR="00F03CB4" w:rsidRPr="003C5CE6" w:rsidRDefault="00F03CB4" w:rsidP="00F03CB4">
            <w:pPr>
              <w:spacing w:after="0" w:line="480" w:lineRule="auto"/>
              <w:jc w:val="both"/>
              <w:rPr>
                <w:rFonts w:ascii="Times New Roman" w:hAnsi="Times New Roman"/>
                <w:sz w:val="24"/>
                <w:szCs w:val="24"/>
              </w:rPr>
            </w:pPr>
          </w:p>
        </w:tc>
        <w:tc>
          <w:tcPr>
            <w:tcW w:w="398" w:type="dxa"/>
            <w:tcBorders>
              <w:top w:val="nil"/>
              <w:left w:val="nil"/>
              <w:bottom w:val="single" w:sz="8" w:space="0" w:color="000000"/>
              <w:right w:val="single" w:sz="8" w:space="0" w:color="000000"/>
            </w:tcBorders>
          </w:tcPr>
          <w:p w:rsidR="00F03CB4" w:rsidRPr="003C5CE6" w:rsidRDefault="00F03CB4" w:rsidP="00F03CB4">
            <w:pPr>
              <w:keepNext/>
              <w:spacing w:after="0" w:line="480" w:lineRule="auto"/>
              <w:jc w:val="both"/>
              <w:rPr>
                <w:rFonts w:ascii="Times New Roman" w:hAnsi="Times New Roman"/>
                <w:sz w:val="24"/>
                <w:szCs w:val="24"/>
              </w:rPr>
            </w:pPr>
          </w:p>
        </w:tc>
      </w:tr>
    </w:tbl>
    <w:p w:rsidR="00F03CB4" w:rsidRPr="003C5CE6" w:rsidRDefault="00F03CB4" w:rsidP="00F03CB4">
      <w:pPr>
        <w:pStyle w:val="Legenda"/>
        <w:spacing w:line="480" w:lineRule="auto"/>
        <w:rPr>
          <w:rFonts w:ascii="Times New Roman" w:hAnsi="Times New Roman"/>
          <w:sz w:val="24"/>
          <w:szCs w:val="24"/>
        </w:rPr>
      </w:pPr>
      <w:bookmarkStart w:id="1" w:name="_Toc346132965"/>
      <w:r>
        <w:t xml:space="preserve">Tabela </w:t>
      </w:r>
      <w:r>
        <w:fldChar w:fldCharType="begin"/>
      </w:r>
      <w:r>
        <w:instrText xml:space="preserve"> SEQ Tabela \* ARABIC </w:instrText>
      </w:r>
      <w:r>
        <w:fldChar w:fldCharType="separate"/>
      </w:r>
      <w:r>
        <w:rPr>
          <w:noProof/>
        </w:rPr>
        <w:t>1</w:t>
      </w:r>
      <w:r>
        <w:rPr>
          <w:noProof/>
        </w:rPr>
        <w:fldChar w:fldCharType="end"/>
      </w:r>
      <w:r>
        <w:t>: Principais fatores de risco para o AVC</w:t>
      </w:r>
      <w:bookmarkEnd w:id="1"/>
    </w:p>
    <w:p w:rsidR="00F03CB4" w:rsidRPr="003C5CE6" w:rsidRDefault="00F03CB4" w:rsidP="00C55A2A">
      <w:pPr>
        <w:spacing w:line="480" w:lineRule="auto"/>
        <w:jc w:val="both"/>
        <w:rPr>
          <w:rFonts w:ascii="Times New Roman" w:hAnsi="Times New Roman"/>
          <w:sz w:val="24"/>
          <w:szCs w:val="24"/>
        </w:rPr>
      </w:pPr>
      <w:r w:rsidRPr="003C5CE6">
        <w:rPr>
          <w:rFonts w:ascii="Times New Roman" w:hAnsi="Times New Roman"/>
          <w:sz w:val="24"/>
          <w:szCs w:val="24"/>
        </w:rPr>
        <w:tab/>
        <w:t xml:space="preserve">A intervenção rápida num doente que esteja a sofrer um AVC é fundamental. Logo que sejam identificados um ou mais sinais e sintomas enunciados a seguir, o doente ou um familiar deve pedir auxílio médico o mais apressadamente possível: </w:t>
      </w:r>
    </w:p>
    <w:p w:rsidR="00F03CB4" w:rsidRPr="003C5CE6" w:rsidRDefault="00F03CB4" w:rsidP="00F03CB4">
      <w:pPr>
        <w:pStyle w:val="PargrafodaLista"/>
        <w:numPr>
          <w:ilvl w:val="0"/>
          <w:numId w:val="1"/>
        </w:numPr>
        <w:spacing w:line="480" w:lineRule="auto"/>
        <w:jc w:val="both"/>
        <w:rPr>
          <w:rFonts w:ascii="Times New Roman" w:hAnsi="Times New Roman"/>
          <w:sz w:val="24"/>
          <w:szCs w:val="24"/>
        </w:rPr>
      </w:pPr>
      <w:r w:rsidRPr="003C5CE6">
        <w:rPr>
          <w:rFonts w:ascii="Times New Roman" w:hAnsi="Times New Roman"/>
          <w:sz w:val="24"/>
          <w:szCs w:val="24"/>
        </w:rPr>
        <w:t>Perda de função sensoria</w:t>
      </w:r>
      <w:r>
        <w:rPr>
          <w:rFonts w:ascii="Times New Roman" w:hAnsi="Times New Roman"/>
          <w:sz w:val="24"/>
          <w:szCs w:val="24"/>
        </w:rPr>
        <w:t>l ou motora de um lado do corpo,</w:t>
      </w:r>
    </w:p>
    <w:p w:rsidR="00F03CB4" w:rsidRPr="003C5CE6" w:rsidRDefault="00F03CB4" w:rsidP="00F03CB4">
      <w:pPr>
        <w:pStyle w:val="PargrafodaLista"/>
        <w:numPr>
          <w:ilvl w:val="0"/>
          <w:numId w:val="1"/>
        </w:numPr>
        <w:spacing w:line="480" w:lineRule="auto"/>
        <w:jc w:val="both"/>
        <w:rPr>
          <w:rFonts w:ascii="Times New Roman" w:hAnsi="Times New Roman"/>
          <w:sz w:val="24"/>
          <w:szCs w:val="24"/>
        </w:rPr>
      </w:pPr>
      <w:r w:rsidRPr="003C5CE6">
        <w:rPr>
          <w:rFonts w:ascii="Times New Roman" w:hAnsi="Times New Roman"/>
          <w:sz w:val="24"/>
          <w:szCs w:val="24"/>
        </w:rPr>
        <w:t>Alterações na visão, marcha, discurs</w:t>
      </w:r>
      <w:r>
        <w:rPr>
          <w:rFonts w:ascii="Times New Roman" w:hAnsi="Times New Roman"/>
          <w:sz w:val="24"/>
          <w:szCs w:val="24"/>
        </w:rPr>
        <w:t>o ou compreensão,</w:t>
      </w:r>
    </w:p>
    <w:p w:rsidR="00F03CB4" w:rsidRPr="003C5CE6" w:rsidRDefault="00F03CB4" w:rsidP="00F03CB4">
      <w:pPr>
        <w:pStyle w:val="PargrafodaLista"/>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Súbita e severa cefaleia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&lt;EndNote&gt;&lt;Cite&gt;&lt;Author&gt;Longo&lt;/Author&gt;&lt;Year&gt;2011&lt;/Year&gt;&lt;RecNum&gt;19&lt;/RecNum&gt;&lt;DisplayText&gt;(6)&lt;/DisplayText&gt;&lt;record&gt;&lt;rec-number&gt;19&lt;/rec-number&gt;&lt;foreign-keys&gt;&lt;key app="EN" db-id="r0vzz222jseedse5xaexsrt1tt0rf2vvx5z9"&gt;19&lt;/key&gt;&lt;/foreign-keys&gt;&lt;ref-type name="Book Section"&gt;5&lt;/ref-type&gt;&lt;contributors&gt;&lt;authors&gt;&lt;author&gt;Dan Longo&lt;/author&gt;&lt;author&gt;Anthony Fauci &lt;/author&gt;&lt;author&gt;Dennis Kasper &lt;/author&gt;&lt;author&gt;Stephen Hauser &lt;/author&gt;&lt;author&gt;J. Jameson &lt;/author&gt;&lt;author&gt;Joseph Loscalzo&lt;/author&gt;&lt;/authors&gt;&lt;/contributors&gt;&lt;titles&gt;&lt;title&gt;Harrison&amp;apos;s Principles of Internal Medicine&lt;/title&gt;&lt;/titles&gt;&lt;edition&gt;18th edition&lt;/edition&gt;&lt;section&gt;370&lt;/section&gt;&lt;dates&gt;&lt;year&gt;2011&lt;/year&gt;&lt;/dates&gt;&lt;publisher&gt;Mcgraw-hill Professional Publishing&lt;/publisher&gt;&lt;isbn&gt;ISBN-10: 007174889X  &amp;#xD;ISBN-13: 978-0071748896&lt;/isbn&gt;&lt;urls&gt;&lt;/urls&gt;&lt;/record&gt;&lt;/Cite&gt;&lt;/EndNote&gt;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 w:tooltip="Longo, 2011 #19" w:history="1">
        <w:r w:rsidR="007C3EF9">
          <w:rPr>
            <w:rFonts w:ascii="Times New Roman" w:hAnsi="Times New Roman"/>
            <w:noProof/>
            <w:sz w:val="24"/>
            <w:szCs w:val="24"/>
          </w:rPr>
          <w:t>6</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w:t>
      </w:r>
    </w:p>
    <w:p w:rsidR="00F03CB4" w:rsidRPr="003C5CE6" w:rsidRDefault="00F03CB4" w:rsidP="00F03CB4">
      <w:pPr>
        <w:pStyle w:val="PargrafodaLista"/>
        <w:spacing w:line="480" w:lineRule="auto"/>
        <w:ind w:left="0" w:firstLine="709"/>
        <w:jc w:val="both"/>
        <w:rPr>
          <w:rFonts w:ascii="Times New Roman" w:hAnsi="Times New Roman"/>
          <w:sz w:val="24"/>
          <w:szCs w:val="24"/>
        </w:rPr>
      </w:pPr>
      <w:r w:rsidRPr="003C5CE6">
        <w:rPr>
          <w:rFonts w:ascii="Times New Roman" w:hAnsi="Times New Roman"/>
          <w:sz w:val="24"/>
          <w:szCs w:val="24"/>
        </w:rPr>
        <w:t>O AVC afeta tanto o doente como a sua família. O doente com sequelas de AVC será sempre um doente crónico. 20% dos sobreviventes requerem cuidados institucionais após três meses do AVC; 15-30% ficam incapacit</w:t>
      </w:r>
      <w:r>
        <w:rPr>
          <w:rFonts w:ascii="Times New Roman" w:hAnsi="Times New Roman"/>
          <w:sz w:val="24"/>
          <w:szCs w:val="24"/>
        </w:rPr>
        <w:t xml:space="preserve">ados de forma permanente </w:t>
      </w:r>
      <w:r>
        <w:rPr>
          <w:rFonts w:ascii="Times New Roman" w:hAnsi="Times New Roman"/>
          <w:sz w:val="24"/>
          <w:szCs w:val="24"/>
        </w:rPr>
        <w:fldChar w:fldCharType="begin">
          <w:fldData xml:space="preserve">PEVuZE5vdGU+PENpdGU+PEF1dGhvcj5MbG95ZC1Kb25lczwvQXV0aG9yPjxZZWFyPjIwMTA8L1ll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</w:fldData>
        </w:fldChar>
      </w:r>
      <w:r w:rsidR="00886E18">
        <w:rPr>
          <w:rFonts w:ascii="Times New Roman" w:hAnsi="Times New Roman"/>
          <w:sz w:val="24"/>
          <w:szCs w:val="24"/>
        </w:rPr>
        <w:instrText xml:space="preserve"> ADDIN EN.CITE </w:instrText>
      </w:r>
      <w:r w:rsidR="00886E18">
        <w:rPr>
          <w:rFonts w:ascii="Times New Roman" w:hAnsi="Times New Roman"/>
          <w:sz w:val="24"/>
          <w:szCs w:val="24"/>
        </w:rPr>
        <w:fldChar w:fldCharType="begin">
          <w:fldData xml:space="preserve">PEVuZE5vdGU+PENpdGU+PEF1dGhvcj5MbG95ZC1Kb25lczwvQXV0aG9yPjxZZWFyPjIwMTA8L1ll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</w:fldData>
        </w:fldChar>
      </w:r>
      <w:r w:rsidR="00886E18">
        <w:rPr>
          <w:rFonts w:ascii="Times New Roman" w:hAnsi="Times New Roman"/>
          <w:sz w:val="24"/>
          <w:szCs w:val="24"/>
        </w:rPr>
        <w:instrText xml:space="preserve"> ADDIN EN.CITE.DATA </w:instrText>
      </w:r>
      <w:r w:rsidR="00886E18">
        <w:rPr>
          <w:rFonts w:ascii="Times New Roman" w:hAnsi="Times New Roman"/>
          <w:sz w:val="24"/>
          <w:szCs w:val="24"/>
        </w:rPr>
      </w:r>
      <w:r w:rsidR="00886E18">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w:t>
      </w:r>
      <w:hyperlink w:anchor="_ENREF_8" w:tooltip="Lloyd-Jones, 2010 #10" w:history="1">
        <w:r w:rsidR="007C3EF9">
          <w:rPr>
            <w:rFonts w:ascii="Times New Roman" w:hAnsi="Times New Roman"/>
            <w:noProof/>
            <w:sz w:val="24"/>
            <w:szCs w:val="24"/>
          </w:rPr>
          <w:t>8</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possuindo um grau maior ou menor de dependência de terceiros</w:t>
      </w:r>
      <w:r w:rsidRPr="003C5CE6">
        <w:rPr>
          <w:rFonts w:ascii="Times New Roman" w:hAnsi="Times New Roman"/>
          <w:sz w:val="24"/>
          <w:szCs w:val="24"/>
        </w:rPr>
        <w:t>. O papel do cuidador no</w:t>
      </w:r>
      <w:r>
        <w:rPr>
          <w:rFonts w:ascii="Times New Roman" w:hAnsi="Times New Roman"/>
          <w:sz w:val="24"/>
          <w:szCs w:val="24"/>
        </w:rPr>
        <w:t xml:space="preserve"> dia a dia a </w:t>
      </w:r>
      <w:r w:rsidRPr="003C5CE6">
        <w:rPr>
          <w:rFonts w:ascii="Times New Roman" w:hAnsi="Times New Roman"/>
          <w:sz w:val="24"/>
          <w:szCs w:val="24"/>
        </w:rPr>
        <w:t>dia do doente vítima de AVC é, assim, de extrema importância, já que são agentes ativos</w:t>
      </w:r>
      <w:r>
        <w:rPr>
          <w:rFonts w:ascii="Times New Roman" w:hAnsi="Times New Roman"/>
          <w:sz w:val="24"/>
          <w:szCs w:val="24"/>
        </w:rPr>
        <w:t xml:space="preserve"> na vida e dia a </w:t>
      </w:r>
      <w:r w:rsidRPr="003C5CE6">
        <w:rPr>
          <w:rFonts w:ascii="Times New Roman" w:hAnsi="Times New Roman"/>
          <w:sz w:val="24"/>
          <w:szCs w:val="24"/>
        </w:rPr>
        <w:t>dia dos mesmos, sendo também re</w:t>
      </w:r>
      <w:r>
        <w:rPr>
          <w:rFonts w:ascii="Times New Roman" w:hAnsi="Times New Roman"/>
          <w:sz w:val="24"/>
          <w:szCs w:val="24"/>
        </w:rPr>
        <w:t>sponsáveis pela sua saúde e bem-</w:t>
      </w:r>
      <w:r w:rsidRPr="003C5CE6">
        <w:rPr>
          <w:rFonts w:ascii="Times New Roman" w:hAnsi="Times New Roman"/>
          <w:sz w:val="24"/>
          <w:szCs w:val="24"/>
        </w:rPr>
        <w:t>estar.</w:t>
      </w:r>
    </w:p>
    <w:p w:rsidR="00F03CB4" w:rsidRPr="003C5CE6" w:rsidRDefault="00F03CB4" w:rsidP="00F03CB4">
      <w:pPr>
        <w:pStyle w:val="PargrafodaLista"/>
        <w:spacing w:line="480" w:lineRule="auto"/>
        <w:ind w:left="0" w:firstLine="709"/>
        <w:jc w:val="both"/>
        <w:rPr>
          <w:rFonts w:ascii="Times New Roman" w:hAnsi="Times New Roman"/>
          <w:sz w:val="24"/>
          <w:szCs w:val="24"/>
        </w:rPr>
      </w:pPr>
      <w:r w:rsidRPr="003C5CE6">
        <w:rPr>
          <w:rFonts w:ascii="Times New Roman" w:hAnsi="Times New Roman"/>
          <w:sz w:val="24"/>
          <w:szCs w:val="24"/>
        </w:rPr>
        <w:lastRenderedPageBreak/>
        <w:t>Muitos cuidadores manifestam falta de conhecimento geral da doença que afeta a vítima de AVC, a sua evolução e quadro clínico e as suas complicações, bem como qual a forma mais adequada para efetuar o cuidado, concluindo-se, assim, que as informações e orientações dadas ao cuidador de doente com sequelas de AVC poderão, muitas vezes, ser insuficie</w:t>
      </w:r>
      <w:r>
        <w:rPr>
          <w:rFonts w:ascii="Times New Roman" w:hAnsi="Times New Roman"/>
          <w:sz w:val="24"/>
          <w:szCs w:val="24"/>
        </w:rPr>
        <w:t xml:space="preserve">ntes para cuidado apropriado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&lt;EndNote&gt;&lt;Cite&gt;&lt;Author&gt;Perlini&lt;/Author&gt;&lt;Year&gt;2005&lt;/Year&gt;&lt;RecNum&gt;28&lt;/RecNum&gt;&lt;DisplayText&gt;(9)&lt;/DisplayText&gt;&lt;record&gt;&lt;rec-number&gt;28&lt;/rec-number&gt;&lt;foreign-keys&gt;&lt;key app="EN" db-id="r0vzz222jseedse5xaexsrt1tt0rf2vvx5z9"&gt;28&lt;/key&gt;&lt;/foreign-keys&gt;&lt;ref-type name="Journal Article"&gt;17&lt;/ref-type&gt;&lt;contributors&gt;&lt;authors&gt;&lt;author&gt;Perlini, N. M.&lt;/author&gt;&lt;author&gt;Mancussi e Faro, A. C.&lt;/author&gt;&lt;/authors&gt;&lt;/contributors&gt;&lt;auth-address&gt;Docente do Departamento de Ciencias da Saude da Universidade Regional do Noroeste do Estado do Rio Grande do Sul - UNIJUi. perlin@unijui.tche.br&lt;/auth-address&gt;&lt;titles&gt;&lt;title&gt;Cuidar de pessoa incapacitada por acidente vascular cerebral no domicílio: o fazer do cuidador familiar&lt;/title&gt;&lt;secondary-title&gt;Rev Esc Enferm USP&lt;/secondary-title&gt;&lt;alt-title&gt;Revista da Escola de Enfermagem da U S P&lt;/alt-title&gt;&lt;/titles&gt;&lt;pages&gt;154-63&lt;/pages&gt;&lt;volume&gt;39&lt;/volume&gt;&lt;number&gt;2&lt;/number&gt;&lt;edition&gt;2005/08/03&lt;/edition&gt;&lt;keywords&gt;&lt;keyword&gt;Activities of Daily Living&lt;/keyword&gt;&lt;keyword&gt;Adult&lt;/keyword&gt;&lt;keyword&gt;Aged&lt;/keyword&gt;&lt;keyword&gt;Caregivers&lt;/keyword&gt;&lt;keyword&gt;Family&lt;/keyword&gt;&lt;keyword&gt;Female&lt;/keyword&gt;&lt;keyword&gt;Home Nursing&lt;/keyword&gt;&lt;keyword&gt;Humans&lt;/keyword&gt;&lt;keyword&gt;Male&lt;/keyword&gt;&lt;keyword&gt;Middle Aged&lt;/keyword&gt;&lt;keyword&gt;Respite Care&lt;/keyword&gt;&lt;keyword&gt;Social Support&lt;/keyword&gt;&lt;keyword&gt;Stress, Psychological&lt;/keyword&gt;&lt;keyword&gt;Stroke/ nursing&lt;/keyword&gt;&lt;/keywords&gt;&lt;dates&gt;&lt;year&gt;2005&lt;/year&gt;&lt;pub-dates&gt;&lt;date&gt;Jun&lt;/date&gt;&lt;/pub-dates&gt;&lt;/dates&gt;&lt;orig-pub&gt;Cuidar de pessoa incapacitada por acidente vascular cerebral no domicilio: o fazer do cuidador familiar.&lt;/orig-pub&gt;&lt;isbn&gt;0080-6234 (Print)&amp;#xD;0080-6234 (Linking)&lt;/isbn&gt;&lt;accession-num&gt;16060302&lt;/accession-num&gt;&lt;urls&gt;&lt;/urls&gt;&lt;remote-database-provider&gt;NLM&lt;/remote-database-provider&gt;&lt;language&gt;por&lt;/language&gt;&lt;/record&gt;&lt;/Cite&gt;&lt;/EndNote&gt;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9" w:tooltip="Perlini, 2005 #28" w:history="1">
        <w:r w:rsidR="007C3EF9">
          <w:rPr>
            <w:rFonts w:ascii="Times New Roman" w:hAnsi="Times New Roman"/>
            <w:noProof/>
            <w:sz w:val="24"/>
            <w:szCs w:val="24"/>
          </w:rPr>
          <w:t>9</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O cuidador pode sentir-se inseguro e desamparado, desta maneira, e a má preparação pode indicar menor qualidade de vida para o doente e o seu cuid</w:t>
      </w:r>
      <w:r>
        <w:rPr>
          <w:rFonts w:ascii="Times New Roman" w:hAnsi="Times New Roman"/>
          <w:sz w:val="24"/>
          <w:szCs w:val="24"/>
        </w:rPr>
        <w:t xml:space="preserve">ador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&lt;EndNote&gt;&lt;Cite&gt;&lt;Author&gt;Perlini&lt;/Author&gt;&lt;Year&gt;2005&lt;/Year&gt;&lt;RecNum&gt;28&lt;/RecNum&gt;&lt;DisplayText&gt;(9)&lt;/DisplayText&gt;&lt;record&gt;&lt;rec-number&gt;28&lt;/rec-number&gt;&lt;foreign-keys&gt;&lt;key app="EN" db-id="r0vzz222jseedse5xaexsrt1tt0rf2vvx5z9"&gt;28&lt;/key&gt;&lt;/foreign-keys&gt;&lt;ref-type name="Journal Article"&gt;17&lt;/ref-type&gt;&lt;contributors&gt;&lt;authors&gt;&lt;author&gt;Perlini, N. M.&lt;/author&gt;&lt;author&gt;Mancussi e Faro, A. C.&lt;/author&gt;&lt;/authors&gt;&lt;/contributors&gt;&lt;auth-address&gt;Docente do Departamento de Ciencias da Saude da Universidade Regional do Noroeste do Estado do Rio Grande do Sul - UNIJUi. perlin@unijui.tche.br&lt;/auth-address&gt;&lt;titles&gt;&lt;title&gt;Cuidar de pessoa incapacitada por acidente vascular cerebral no domicílio: o fazer do cuidador familiar&lt;/title&gt;&lt;secondary-title&gt;Rev Esc Enferm USP&lt;/secondary-title&gt;&lt;alt-title&gt;Revista da Escola de Enfermagem da U S P&lt;/alt-title&gt;&lt;/titles&gt;&lt;pages&gt;154-63&lt;/pages&gt;&lt;volume&gt;39&lt;/volume&gt;&lt;number&gt;2&lt;/number&gt;&lt;edition&gt;2005/08/03&lt;/edition&gt;&lt;keywords&gt;&lt;keyword&gt;Activities of Daily Living&lt;/keyword&gt;&lt;keyword&gt;Adult&lt;/keyword&gt;&lt;keyword&gt;Aged&lt;/keyword&gt;&lt;keyword&gt;Caregivers&lt;/keyword&gt;&lt;keyword&gt;Family&lt;/keyword&gt;&lt;keyword&gt;Female&lt;/keyword&gt;&lt;keyword&gt;Home Nursing&lt;/keyword&gt;&lt;keyword&gt;Humans&lt;/keyword&gt;&lt;keyword&gt;Male&lt;/keyword&gt;&lt;keyword&gt;Middle Aged&lt;/keyword&gt;&lt;keyword&gt;Respite Care&lt;/keyword&gt;&lt;keyword&gt;Social Support&lt;/keyword&gt;&lt;keyword&gt;Stress, Psychological&lt;/keyword&gt;&lt;keyword&gt;Stroke/ nursing&lt;/keyword&gt;&lt;/keywords&gt;&lt;dates&gt;&lt;year&gt;2005&lt;/year&gt;&lt;pub-dates&gt;&lt;date&gt;Jun&lt;/date&gt;&lt;/pub-dates&gt;&lt;/dates&gt;&lt;orig-pub&gt;Cuidar de pessoa incapacitada por acidente vascular cerebral no domicilio: o fazer do cuidador familiar.&lt;/orig-pub&gt;&lt;isbn&gt;0080-6234 (Print)&amp;#xD;0080-6234 (Linking)&lt;/isbn&gt;&lt;accession-num&gt;16060302&lt;/accession-num&gt;&lt;urls&gt;&lt;/urls&gt;&lt;remote-database-provider&gt;NLM&lt;/remote-database-provider&gt;&lt;language&gt;por&lt;/language&gt;&lt;/record&gt;&lt;/Cite&gt;&lt;/EndNote&gt;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9" w:tooltip="Perlini, 2005 #28" w:history="1">
        <w:r w:rsidR="007C3EF9">
          <w:rPr>
            <w:rFonts w:ascii="Times New Roman" w:hAnsi="Times New Roman"/>
            <w:noProof/>
            <w:sz w:val="24"/>
            <w:szCs w:val="24"/>
          </w:rPr>
          <w:t>9</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w:t>
      </w:r>
    </w:p>
    <w:p w:rsidR="00F03CB4" w:rsidRDefault="00F03CB4" w:rsidP="00F03CB4">
      <w:pPr>
        <w:pStyle w:val="PargrafodaLista"/>
        <w:spacing w:line="480" w:lineRule="auto"/>
        <w:ind w:left="0" w:firstLine="709"/>
        <w:jc w:val="both"/>
        <w:rPr>
          <w:rFonts w:ascii="Times New Roman" w:hAnsi="Times New Roman"/>
          <w:sz w:val="24"/>
          <w:szCs w:val="24"/>
        </w:rPr>
      </w:pPr>
      <w:r w:rsidRPr="003C5CE6">
        <w:rPr>
          <w:rFonts w:ascii="Times New Roman" w:hAnsi="Times New Roman"/>
          <w:sz w:val="24"/>
          <w:szCs w:val="24"/>
        </w:rPr>
        <w:t>O objetivo deste artigo de revisão é, então, potenciar a qualidade dos cuidados prestados ao doente com sequelas de A</w:t>
      </w:r>
      <w:r>
        <w:rPr>
          <w:rFonts w:ascii="Times New Roman" w:hAnsi="Times New Roman"/>
          <w:sz w:val="24"/>
          <w:szCs w:val="24"/>
        </w:rPr>
        <w:t>VC, aumentando a sua saúde, bem-</w:t>
      </w:r>
      <w:r w:rsidRPr="003C5CE6">
        <w:rPr>
          <w:rFonts w:ascii="Times New Roman" w:hAnsi="Times New Roman"/>
          <w:sz w:val="24"/>
          <w:szCs w:val="24"/>
        </w:rPr>
        <w:t>estar e qualidade de vida. Por outro lado, pretende-se aumentar o nível de conhecimento do cuidador em relação às diversas patologias consequentes de um AVC e sinais e sintomas relacionados, tornando-o mais ativo na sua identificação e posterior resolução, sempre que possível. As sequelas que aqui serão abordadas são a recorrência do AVC, a espasticidade, a depressão, a disfagia, a afasia, a demência e a incontinência.</w:t>
      </w:r>
    </w:p>
    <w:p w:rsidR="00F03CB4" w:rsidRPr="00F022CF" w:rsidRDefault="00F03CB4" w:rsidP="00F03CB4">
      <w:pPr>
        <w:pStyle w:val="PargrafodaLista"/>
        <w:spacing w:line="480" w:lineRule="auto"/>
        <w:ind w:left="0" w:firstLine="709"/>
        <w:jc w:val="both"/>
        <w:rPr>
          <w:rFonts w:ascii="Times New Roman" w:hAnsi="Times New Roman"/>
          <w:sz w:val="24"/>
          <w:szCs w:val="24"/>
        </w:rPr>
      </w:pPr>
    </w:p>
    <w:p w:rsidR="00F03CB4" w:rsidRDefault="00F03CB4" w:rsidP="00F03CB4">
      <w:pPr>
        <w:pStyle w:val="Cabealho1"/>
        <w:spacing w:line="480" w:lineRule="auto"/>
        <w:rPr>
          <w:rFonts w:ascii="Times New Roman" w:hAnsi="Times New Roman"/>
        </w:rPr>
      </w:pPr>
      <w:bookmarkStart w:id="2" w:name="_Toc347059005"/>
      <w:r w:rsidRPr="009C2648">
        <w:rPr>
          <w:rFonts w:ascii="Times New Roman" w:hAnsi="Times New Roman"/>
        </w:rPr>
        <w:t>Adaptações da Habitação</w:t>
      </w:r>
      <w:bookmarkEnd w:id="2"/>
    </w:p>
    <w:p w:rsidR="00F03CB4" w:rsidRPr="003C5CE6" w:rsidRDefault="00F03CB4" w:rsidP="00F03CB4">
      <w:pPr>
        <w:spacing w:line="480" w:lineRule="auto"/>
        <w:ind w:firstLine="708"/>
        <w:jc w:val="both"/>
        <w:rPr>
          <w:rFonts w:ascii="Times New Roman" w:hAnsi="Times New Roman"/>
          <w:sz w:val="24"/>
          <w:szCs w:val="24"/>
        </w:rPr>
      </w:pPr>
      <w:r w:rsidRPr="003C5CE6">
        <w:rPr>
          <w:rFonts w:ascii="Times New Roman" w:hAnsi="Times New Roman"/>
          <w:sz w:val="24"/>
          <w:szCs w:val="24"/>
        </w:rPr>
        <w:t xml:space="preserve">A casa deve ser adaptada à chegada do doente vítima de AVC e à sua nova condição. De seguida, seguem alguns exemplos de adaptações ao mobiliário e equipamentos da casa, de acordo </w:t>
      </w:r>
      <w:r>
        <w:rPr>
          <w:rFonts w:ascii="Times New Roman" w:hAnsi="Times New Roman"/>
          <w:sz w:val="24"/>
          <w:szCs w:val="24"/>
        </w:rPr>
        <w:t xml:space="preserve">com a Direção Geral de Saúde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&lt;EndNote&gt;&lt;Cite&gt;&lt;Year&gt;2000&lt;/Year&gt;&lt;RecNum&gt;32&lt;/RecNum&gt;&lt;DisplayText&gt;(10)&lt;/DisplayText&gt;&lt;record&gt;&lt;rec-number&gt;32&lt;/rec-number&gt;&lt;foreign-keys&gt;&lt;key app="EN" db-id="r0vzz222jseedse5xaexsrt1tt0rf2vvx5z9"&gt;32&lt;/key&gt;&lt;/foreign-keys&gt;&lt;ref-type name="Government Document"&gt;46&lt;/ref-type&gt;&lt;contributors&gt;&lt;secondary-authors&gt;&lt;author&gt;Direcção Geral de Saúde&lt;/author&gt;&lt;/secondary-authors&gt;&lt;/contributors&gt;&lt;titles&gt;&lt;title&gt;Viver após um acidente vascular cerebral - Autocuidados na saúde e na doença: guias para as pessoas idosas&lt;/title&gt;&lt;/titles&gt;&lt;dates&gt;&lt;year&gt;2000&lt;/year&gt;&lt;/dates&gt;&lt;pub-location&gt;Lisboa&lt;/pub-location&gt;&lt;urls&gt;&lt;/urls&gt;&lt;/record&gt;&lt;/Cite&gt;&lt;/EndNote&gt;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0" w:tooltip=", 2000 #32" w:history="1">
        <w:r w:rsidR="007C3EF9">
          <w:rPr>
            <w:rFonts w:ascii="Times New Roman" w:hAnsi="Times New Roman"/>
            <w:noProof/>
            <w:sz w:val="24"/>
            <w:szCs w:val="24"/>
          </w:rPr>
          <w:t>10</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Outras modificações de relevo serão especificadas adiante, nos subcapítulos referentes.</w:t>
      </w:r>
    </w:p>
    <w:p w:rsidR="00F03CB4" w:rsidRPr="009C2648" w:rsidRDefault="00F03CB4" w:rsidP="00F03CB4">
      <w:pPr>
        <w:pStyle w:val="Cabealho2"/>
        <w:spacing w:line="480" w:lineRule="auto"/>
        <w:rPr>
          <w:rFonts w:ascii="Times New Roman" w:hAnsi="Times New Roman"/>
        </w:rPr>
      </w:pPr>
      <w:bookmarkStart w:id="3" w:name="_Toc347059006"/>
      <w:r w:rsidRPr="009C2648">
        <w:rPr>
          <w:rFonts w:ascii="Times New Roman" w:hAnsi="Times New Roman"/>
        </w:rPr>
        <w:t>Cama</w:t>
      </w:r>
      <w:bookmarkEnd w:id="3"/>
    </w:p>
    <w:p w:rsidR="00F03CB4" w:rsidRPr="003C5CE6" w:rsidRDefault="00F03CB4" w:rsidP="00F03CB4">
      <w:pPr>
        <w:spacing w:line="480" w:lineRule="auto"/>
        <w:jc w:val="both"/>
        <w:rPr>
          <w:rFonts w:ascii="Times New Roman" w:hAnsi="Times New Roman"/>
          <w:sz w:val="24"/>
          <w:szCs w:val="24"/>
        </w:rPr>
      </w:pPr>
      <w:r w:rsidRPr="003C5CE6">
        <w:rPr>
          <w:rFonts w:ascii="Times New Roman" w:hAnsi="Times New Roman"/>
          <w:sz w:val="24"/>
          <w:szCs w:val="24"/>
        </w:rPr>
        <w:tab/>
        <w:t xml:space="preserve">A altura da cama do doente deve ser regulada, de forma a que o doente sentado assente bem os pés no chão. Esta deve estar estável (por exemplo, encostada a um canto, contra a </w:t>
      </w:r>
      <w:r w:rsidRPr="003C5CE6">
        <w:rPr>
          <w:rFonts w:ascii="Times New Roman" w:hAnsi="Times New Roman"/>
          <w:sz w:val="24"/>
          <w:szCs w:val="24"/>
        </w:rPr>
        <w:lastRenderedPageBreak/>
        <w:t>parede), podendo-se recorrer a calços (de borracha ou madeira). A orientação da cama deve ser tal que permita que o doente, quando deitado de costas, tenha o seu lado são do lado do bordo livre da cama, para facilitar a ação do cuidador. O colchão deve ser duro.</w:t>
      </w:r>
    </w:p>
    <w:p w:rsidR="00F03CB4" w:rsidRPr="003C5CE6" w:rsidRDefault="00F03CB4" w:rsidP="00F03CB4">
      <w:pPr>
        <w:spacing w:line="480" w:lineRule="auto"/>
        <w:jc w:val="both"/>
        <w:rPr>
          <w:rFonts w:ascii="Times New Roman" w:hAnsi="Times New Roman"/>
          <w:sz w:val="24"/>
          <w:szCs w:val="24"/>
        </w:rPr>
      </w:pPr>
      <w:r w:rsidRPr="003C5CE6">
        <w:rPr>
          <w:rFonts w:ascii="Times New Roman" w:hAnsi="Times New Roman"/>
          <w:sz w:val="24"/>
          <w:szCs w:val="24"/>
        </w:rPr>
        <w:tab/>
        <w:t>O pé afetado do doente, quando este estiver deitado, deve estar apoiado, firme, de maneira a que não descaia e os dedos fiquem voltados para cima – este aspeto facilitará o retorno à marcha.</w:t>
      </w:r>
    </w:p>
    <w:p w:rsidR="00F03CB4" w:rsidRPr="009C2648" w:rsidRDefault="00F03CB4" w:rsidP="00F03CB4">
      <w:pPr>
        <w:pStyle w:val="Cabealho2"/>
        <w:spacing w:line="480" w:lineRule="auto"/>
        <w:rPr>
          <w:rFonts w:ascii="Times New Roman" w:hAnsi="Times New Roman"/>
        </w:rPr>
      </w:pPr>
      <w:bookmarkStart w:id="4" w:name="_Toc347059007"/>
      <w:r w:rsidRPr="009C2648">
        <w:rPr>
          <w:rFonts w:ascii="Times New Roman" w:hAnsi="Times New Roman"/>
        </w:rPr>
        <w:t>Mesas e Cadeiras</w:t>
      </w:r>
      <w:bookmarkEnd w:id="4"/>
    </w:p>
    <w:p w:rsidR="00F03CB4" w:rsidRPr="003C5CE6" w:rsidRDefault="00F03CB4" w:rsidP="00C55A2A">
      <w:pPr>
        <w:spacing w:line="480" w:lineRule="auto"/>
        <w:jc w:val="both"/>
        <w:rPr>
          <w:rFonts w:ascii="Times New Roman" w:hAnsi="Times New Roman"/>
          <w:sz w:val="24"/>
          <w:szCs w:val="24"/>
        </w:rPr>
      </w:pPr>
      <w:r w:rsidRPr="003C5CE6">
        <w:rPr>
          <w:rFonts w:ascii="Times New Roman" w:hAnsi="Times New Roman"/>
          <w:sz w:val="24"/>
          <w:szCs w:val="24"/>
        </w:rPr>
        <w:tab/>
        <w:t>De modo a facilitar a sua autonomia, a mesa de cabeceira do doente deverá ser colocada do seu lado são.</w:t>
      </w:r>
    </w:p>
    <w:p w:rsidR="00F03CB4" w:rsidRPr="003C5CE6" w:rsidRDefault="00F03CB4" w:rsidP="00C55A2A">
      <w:pPr>
        <w:spacing w:line="480" w:lineRule="auto"/>
        <w:jc w:val="both"/>
        <w:rPr>
          <w:rFonts w:ascii="Times New Roman" w:hAnsi="Times New Roman"/>
          <w:sz w:val="24"/>
          <w:szCs w:val="24"/>
        </w:rPr>
      </w:pPr>
      <w:r w:rsidRPr="003C5CE6">
        <w:rPr>
          <w:rFonts w:ascii="Times New Roman" w:hAnsi="Times New Roman"/>
          <w:sz w:val="24"/>
          <w:szCs w:val="24"/>
        </w:rPr>
        <w:tab/>
        <w:t>As mesas onde o doente coma ou faça alguma atividade prolongada devem ser firmes, estáveis e altas.</w:t>
      </w:r>
    </w:p>
    <w:p w:rsidR="00F03CB4" w:rsidRPr="003C5CE6" w:rsidRDefault="00F03CB4" w:rsidP="00C55A2A">
      <w:pPr>
        <w:spacing w:line="480" w:lineRule="auto"/>
        <w:jc w:val="both"/>
        <w:rPr>
          <w:rFonts w:ascii="Times New Roman" w:hAnsi="Times New Roman"/>
          <w:sz w:val="24"/>
          <w:szCs w:val="24"/>
        </w:rPr>
      </w:pPr>
      <w:r w:rsidRPr="003C5CE6">
        <w:rPr>
          <w:rFonts w:ascii="Times New Roman" w:hAnsi="Times New Roman"/>
          <w:sz w:val="24"/>
          <w:szCs w:val="24"/>
        </w:rPr>
        <w:tab/>
        <w:t>As cadeiras devem ter encosto, suporte para as mãos e antebraços, e devem ser firmes e estáveis.</w:t>
      </w:r>
    </w:p>
    <w:p w:rsidR="00F03CB4" w:rsidRPr="009C2648" w:rsidRDefault="00F03CB4" w:rsidP="00F03CB4">
      <w:pPr>
        <w:pStyle w:val="Cabealho2"/>
        <w:spacing w:line="480" w:lineRule="auto"/>
        <w:rPr>
          <w:rFonts w:ascii="Times New Roman" w:hAnsi="Times New Roman"/>
        </w:rPr>
      </w:pPr>
      <w:bookmarkStart w:id="5" w:name="_Toc347059008"/>
      <w:r w:rsidRPr="009C2648">
        <w:rPr>
          <w:rFonts w:ascii="Times New Roman" w:hAnsi="Times New Roman"/>
        </w:rPr>
        <w:t>Sanita</w:t>
      </w:r>
      <w:bookmarkEnd w:id="5"/>
    </w:p>
    <w:p w:rsidR="00F03CB4" w:rsidRPr="003C5CE6" w:rsidRDefault="00F03CB4" w:rsidP="00F03CB4">
      <w:pPr>
        <w:spacing w:line="480" w:lineRule="auto"/>
        <w:jc w:val="both"/>
        <w:rPr>
          <w:rFonts w:ascii="Times New Roman" w:hAnsi="Times New Roman"/>
          <w:sz w:val="24"/>
          <w:szCs w:val="24"/>
        </w:rPr>
      </w:pPr>
      <w:r w:rsidRPr="003C5CE6">
        <w:rPr>
          <w:rFonts w:ascii="Times New Roman" w:hAnsi="Times New Roman"/>
          <w:sz w:val="24"/>
          <w:szCs w:val="24"/>
        </w:rPr>
        <w:tab/>
        <w:t>Para facilitar o acesso do doente à sanita, deve ser colocada uma barra na parede, fixa, do lado são do doente (se não existir parede desse lado, fixar no chão), adaptada à sua altura.</w:t>
      </w:r>
    </w:p>
    <w:p w:rsidR="00F03CB4" w:rsidRPr="00071053" w:rsidRDefault="00F03CB4" w:rsidP="00F03CB4">
      <w:pPr>
        <w:pStyle w:val="Cabealho2"/>
        <w:spacing w:line="480" w:lineRule="auto"/>
        <w:rPr>
          <w:rFonts w:ascii="Times New Roman" w:hAnsi="Times New Roman"/>
        </w:rPr>
      </w:pPr>
      <w:bookmarkStart w:id="6" w:name="_Toc347059009"/>
      <w:r w:rsidRPr="00071053">
        <w:rPr>
          <w:rFonts w:ascii="Times New Roman" w:hAnsi="Times New Roman"/>
        </w:rPr>
        <w:t>Banheira</w:t>
      </w:r>
      <w:bookmarkEnd w:id="6"/>
    </w:p>
    <w:p w:rsidR="00F03CB4" w:rsidRPr="003C5CE6" w:rsidRDefault="00F03CB4" w:rsidP="00F03CB4">
      <w:pPr>
        <w:spacing w:line="480" w:lineRule="auto"/>
        <w:jc w:val="both"/>
        <w:rPr>
          <w:rFonts w:ascii="Times New Roman" w:hAnsi="Times New Roman"/>
          <w:sz w:val="24"/>
          <w:szCs w:val="24"/>
        </w:rPr>
      </w:pPr>
      <w:r w:rsidRPr="003C5CE6">
        <w:rPr>
          <w:rFonts w:ascii="Times New Roman" w:hAnsi="Times New Roman"/>
          <w:sz w:val="24"/>
          <w:szCs w:val="24"/>
        </w:rPr>
        <w:tab/>
        <w:t>A banheira deve possuir um tapete de borracha estável, de modo a garantir a segurança do doente. Devem também ser instaladas barras de apoio na parede lateral da banheira.</w:t>
      </w:r>
    </w:p>
    <w:p w:rsidR="00F03CB4" w:rsidRPr="00071053" w:rsidRDefault="00F03CB4" w:rsidP="00F03CB4">
      <w:pPr>
        <w:pStyle w:val="Cabealho2"/>
        <w:spacing w:line="480" w:lineRule="auto"/>
        <w:rPr>
          <w:rFonts w:ascii="Times New Roman" w:hAnsi="Times New Roman"/>
        </w:rPr>
      </w:pPr>
      <w:bookmarkStart w:id="7" w:name="_Toc347059010"/>
      <w:r w:rsidRPr="00071053">
        <w:rPr>
          <w:rFonts w:ascii="Times New Roman" w:hAnsi="Times New Roman"/>
        </w:rPr>
        <w:t>Talheres e louçaria</w:t>
      </w:r>
      <w:bookmarkEnd w:id="7"/>
      <w:r w:rsidRPr="00071053">
        <w:rPr>
          <w:rFonts w:ascii="Times New Roman" w:hAnsi="Times New Roman"/>
        </w:rPr>
        <w:t xml:space="preserve"> </w:t>
      </w:r>
    </w:p>
    <w:p w:rsidR="00F03CB4" w:rsidRPr="003C5CE6" w:rsidRDefault="00F03CB4" w:rsidP="00F03CB4">
      <w:pPr>
        <w:spacing w:line="480" w:lineRule="auto"/>
        <w:ind w:firstLine="708"/>
        <w:jc w:val="both"/>
        <w:rPr>
          <w:rFonts w:ascii="Times New Roman" w:hAnsi="Times New Roman"/>
          <w:sz w:val="24"/>
          <w:szCs w:val="24"/>
        </w:rPr>
      </w:pPr>
      <w:r>
        <w:rPr>
          <w:rFonts w:ascii="Times New Roman" w:hAnsi="Times New Roman"/>
          <w:sz w:val="24"/>
          <w:szCs w:val="24"/>
        </w:rPr>
        <w:t>D</w:t>
      </w:r>
      <w:r w:rsidRPr="003C5CE6">
        <w:rPr>
          <w:rFonts w:ascii="Times New Roman" w:hAnsi="Times New Roman"/>
          <w:sz w:val="24"/>
          <w:szCs w:val="24"/>
        </w:rPr>
        <w:t>evem ser facilmente manobráveis.</w:t>
      </w:r>
    </w:p>
    <w:p w:rsidR="00F03CB4" w:rsidRPr="003C5CE6" w:rsidRDefault="00F03CB4" w:rsidP="00F03CB4">
      <w:pPr>
        <w:spacing w:line="480" w:lineRule="auto"/>
        <w:jc w:val="both"/>
        <w:rPr>
          <w:rFonts w:ascii="Times New Roman" w:hAnsi="Times New Roman"/>
          <w:sz w:val="24"/>
          <w:szCs w:val="24"/>
        </w:rPr>
      </w:pPr>
    </w:p>
    <w:p w:rsidR="00F03CB4" w:rsidRDefault="00F03CB4" w:rsidP="00F03CB4">
      <w:pPr>
        <w:pStyle w:val="Cabealho1"/>
        <w:spacing w:line="480" w:lineRule="auto"/>
        <w:rPr>
          <w:rFonts w:ascii="Times New Roman" w:hAnsi="Times New Roman"/>
        </w:rPr>
      </w:pPr>
      <w:bookmarkStart w:id="8" w:name="_Toc347059011"/>
      <w:r w:rsidRPr="009C2648">
        <w:rPr>
          <w:rFonts w:ascii="Times New Roman" w:hAnsi="Times New Roman"/>
        </w:rPr>
        <w:lastRenderedPageBreak/>
        <w:t>Recorrência do AVC</w:t>
      </w:r>
      <w:bookmarkEnd w:id="8"/>
    </w:p>
    <w:p w:rsidR="00F03CB4" w:rsidRPr="003C5CE6" w:rsidRDefault="00F03CB4" w:rsidP="00C55A2A">
      <w:pPr>
        <w:spacing w:line="480" w:lineRule="auto"/>
        <w:ind w:firstLine="708"/>
        <w:jc w:val="both"/>
        <w:rPr>
          <w:rFonts w:ascii="Times New Roman" w:hAnsi="Times New Roman"/>
          <w:sz w:val="24"/>
          <w:szCs w:val="24"/>
        </w:rPr>
      </w:pPr>
      <w:r w:rsidRPr="003C5CE6">
        <w:rPr>
          <w:rFonts w:ascii="Times New Roman" w:hAnsi="Times New Roman"/>
          <w:sz w:val="24"/>
          <w:szCs w:val="24"/>
        </w:rPr>
        <w:t>Os doentes que sofreram um AVC têm maior risco de desenvolver este evento patológ</w:t>
      </w:r>
      <w:r>
        <w:rPr>
          <w:rFonts w:ascii="Times New Roman" w:hAnsi="Times New Roman"/>
          <w:sz w:val="24"/>
          <w:szCs w:val="24"/>
        </w:rPr>
        <w:t xml:space="preserve">ico que a população em geral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&lt;EndNote&gt;&lt;Cite&gt;&lt;Author&gt;Boysen&lt;/Author&gt;&lt;Year&gt;2000&lt;/Year&gt;&lt;RecNum&gt;33&lt;/RecNum&gt;&lt;DisplayText&gt;(11)&lt;/DisplayText&gt;&lt;record&gt;&lt;rec-number&gt;33&lt;/rec-number&gt;&lt;foreign-keys&gt;&lt;key app="EN" db-id="r0vzz222jseedse5xaexsrt1tt0rf2vvx5z9"&gt;33&lt;/key&gt;&lt;/foreign-keys&gt;&lt;ref-type name="Journal Article"&gt;17&lt;/ref-type&gt;&lt;contributors&gt;&lt;authors&gt;&lt;author&gt;Boysen, G.&lt;/author&gt;&lt;author&gt;Truelsen, T.&lt;/author&gt;&lt;/authors&gt;&lt;/contributors&gt;&lt;titles&gt;&lt;title&gt;Prevention of recurrent stroke&lt;/title&gt;&lt;secondary-title&gt;Neurological Sciences&lt;/secondary-title&gt;&lt;/titles&gt;&lt;pages&gt;67-72&lt;/pages&gt;&lt;volume&gt;21&lt;/volume&gt;&lt;number&gt;2&lt;/number&gt;&lt;dates&gt;&lt;year&gt;2000&lt;/year&gt;&lt;pub-dates&gt;&lt;date&gt;Apr&lt;/date&gt;&lt;/pub-dates&gt;&lt;/dates&gt;&lt;isbn&gt;1590-1874&lt;/isbn&gt;&lt;accession-num&gt;WOS:000089196200002&lt;/accession-num&gt;&lt;urls&gt;&lt;related-urls&gt;&lt;url&gt;&amp;lt;Go to ISI&amp;gt;://WOS:000089196200002&lt;/url&gt;&lt;/related-urls&gt;&lt;/urls&gt;&lt;electronic-resource-num&gt;10.1007/s100720070098&lt;/electronic-resource-num&gt;&lt;/record&gt;&lt;/Cite&gt;&lt;/EndNote&gt;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1" w:tooltip="Boysen, 2000 #33" w:history="1">
        <w:r w:rsidR="007C3EF9">
          <w:rPr>
            <w:rFonts w:ascii="Times New Roman" w:hAnsi="Times New Roman"/>
            <w:noProof/>
            <w:sz w:val="24"/>
            <w:szCs w:val="24"/>
          </w:rPr>
          <w:t>11</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De acordo com o Perth Community Stroke Study, o risco de um AVC recorrente é 6 veze</w:t>
      </w:r>
      <w:r>
        <w:rPr>
          <w:rFonts w:ascii="Times New Roman" w:hAnsi="Times New Roman"/>
          <w:sz w:val="24"/>
          <w:szCs w:val="24"/>
        </w:rPr>
        <w:t xml:space="preserve">s maior que um AVC inaugural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&lt;EndNote&gt;&lt;Cite&gt;&lt;Author&gt;Hardie&lt;/Author&gt;&lt;Year&gt;2004&lt;/Year&gt;&lt;RecNum&gt;34&lt;/RecNum&gt;&lt;DisplayText&gt;(12)&lt;/DisplayText&gt;&lt;record&gt;&lt;rec-number&gt;34&lt;/rec-number&gt;&lt;foreign-keys&gt;&lt;key app="EN" db-id="r0vzz222jseedse5xaexsrt1tt0rf2vvx5z9"&gt;34&lt;/key&gt;&lt;/foreign-keys&gt;&lt;ref-type name="Journal Article"&gt;17&lt;/ref-type&gt;&lt;contributors&gt;&lt;authors&gt;&lt;author&gt;Hardie, K.&lt;/author&gt;&lt;author&gt;Hankey, G. J.&lt;/author&gt;&lt;author&gt;Jamrozik, K.&lt;/author&gt;&lt;author&gt;Broadhurst, R. J.&lt;/author&gt;&lt;author&gt;Anderson, C.&lt;/author&gt;&lt;/authors&gt;&lt;/contributors&gt;&lt;titles&gt;&lt;title&gt;Ten-year risk of first recurrent stroke and disability after first-ever stroke in the Perth Community Stroke Study&lt;/title&gt;&lt;secondary-title&gt;Stroke&lt;/secondary-title&gt;&lt;/titles&gt;&lt;pages&gt;731-735&lt;/pages&gt;&lt;volume&gt;35&lt;/volume&gt;&lt;number&gt;3&lt;/number&gt;&lt;dates&gt;&lt;year&gt;2004&lt;/year&gt;&lt;pub-dates&gt;&lt;date&gt;Mar&lt;/date&gt;&lt;/pub-dates&gt;&lt;/dates&gt;&lt;isbn&gt;0039-2499&lt;/isbn&gt;&lt;accession-num&gt;WOS:000189243400023&lt;/accession-num&gt;&lt;urls&gt;&lt;related-urls&gt;&lt;url&gt;&amp;lt;Go to ISI&amp;gt;://WOS:000189243400023&lt;/url&gt;&lt;/related-urls&gt;&lt;/urls&gt;&lt;electronic-resource-num&gt;10.1161/01.str.0000116183.50167.d9&lt;/electronic-resource-num&gt;&lt;/record&gt;&lt;/Cite&gt;&lt;/EndNote&gt;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2" w:tooltip="Hardie, 2004 #34" w:history="1">
        <w:r w:rsidR="007C3EF9">
          <w:rPr>
            <w:rFonts w:ascii="Times New Roman" w:hAnsi="Times New Roman"/>
            <w:noProof/>
            <w:sz w:val="24"/>
            <w:szCs w:val="24"/>
          </w:rPr>
          <w:t>12</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De facto, o risco cumulativo de desenvolver um segundo AVC é de 3,1% aos 30 dias e 39</w:t>
      </w:r>
      <w:r>
        <w:rPr>
          <w:rFonts w:ascii="Times New Roman" w:hAnsi="Times New Roman"/>
          <w:sz w:val="24"/>
          <w:szCs w:val="24"/>
        </w:rPr>
        <w:t xml:space="preserve">,2% aos 10 anos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&lt;EndNote&gt;&lt;Cite&gt;&lt;Author&gt;Mohan&lt;/Author&gt;&lt;Year&gt;2011&lt;/Year&gt;&lt;RecNum&gt;35&lt;/RecNum&gt;&lt;DisplayText&gt;(13)&lt;/DisplayText&gt;&lt;record&gt;&lt;rec-number&gt;35&lt;/rec-number&gt;&lt;foreign-keys&gt;&lt;key app="EN" db-id="r0vzz222jseedse5xaexsrt1tt0rf2vvx5z9"&gt;35&lt;/key&gt;&lt;/foreign-keys&gt;&lt;ref-type name="Journal Article"&gt;17&lt;/ref-type&gt;&lt;contributors&gt;&lt;authors&gt;&lt;author&gt;Mohan, Keerthi M.&lt;/author&gt;&lt;author&gt;Wolfe, Charles D. A.&lt;/author&gt;&lt;author&gt;Rudd, Anthony G.&lt;/author&gt;&lt;author&gt;Heuschmann, Peter U.&lt;/author&gt;&lt;author&gt;Kolominsky-Rabas, Peter L.&lt;/author&gt;&lt;author&gt;Grieve, Andrew P.&lt;/author&gt;&lt;/authors&gt;&lt;/contributors&gt;&lt;titles&gt;&lt;title&gt;Risk and Cumulative Risk of Stroke Recurrence A Systematic Review and Meta-Analysis&lt;/title&gt;&lt;secondary-title&gt;Stroke&lt;/secondary-title&gt;&lt;/titles&gt;&lt;pages&gt;1489-1494&lt;/pages&gt;&lt;volume&gt;42&lt;/volume&gt;&lt;number&gt;5&lt;/number&gt;&lt;dates&gt;&lt;year&gt;2011&lt;/year&gt;&lt;pub-dates&gt;&lt;date&gt;May&lt;/date&gt;&lt;/pub-dates&gt;&lt;/dates&gt;&lt;isbn&gt;0039-2499&lt;/isbn&gt;&lt;accession-num&gt;WOS:000289835900058&lt;/accession-num&gt;&lt;urls&gt;&lt;related-urls&gt;&lt;url&gt;&amp;lt;Go to ISI&amp;gt;://WOS:000289835900058&lt;/url&gt;&lt;/related-urls&gt;&lt;/urls&gt;&lt;electronic-resource-num&gt;10.1161/strokeaha.110.602615&lt;/electronic-resource-num&gt;&lt;/record&gt;&lt;/Cite&gt;&lt;/EndNote&gt;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3" w:tooltip="Mohan, 2011 #35" w:history="1">
        <w:r w:rsidR="007C3EF9">
          <w:rPr>
            <w:rFonts w:ascii="Times New Roman" w:hAnsi="Times New Roman"/>
            <w:noProof/>
            <w:sz w:val="24"/>
            <w:szCs w:val="24"/>
          </w:rPr>
          <w:t>13</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Não há diferenças neste risco, pelo menos durante o primeiro ano pós-AVC, entre doentes com tratament</w:t>
      </w:r>
      <w:r>
        <w:rPr>
          <w:rFonts w:ascii="Times New Roman" w:hAnsi="Times New Roman"/>
          <w:sz w:val="24"/>
          <w:szCs w:val="24"/>
        </w:rPr>
        <w:t xml:space="preserve">o hospitalar ou no domicílio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&lt;EndNote&gt;&lt;Cite&gt;&lt;Author&gt;Mohan&lt;/Author&gt;&lt;Year&gt;2011&lt;/Year&gt;&lt;RecNum&gt;35&lt;/RecNum&gt;&lt;DisplayText&gt;(13)&lt;/DisplayText&gt;&lt;record&gt;&lt;rec-number&gt;35&lt;/rec-number&gt;&lt;foreign-keys&gt;&lt;key app="EN" db-id="r0vzz222jseedse5xaexsrt1tt0rf2vvx5z9"&gt;35&lt;/key&gt;&lt;/foreign-keys&gt;&lt;ref-type name="Journal Article"&gt;17&lt;/ref-type&gt;&lt;contributors&gt;&lt;authors&gt;&lt;author&gt;Mohan, Keerthi M.&lt;/author&gt;&lt;author&gt;Wolfe, Charles D. A.&lt;/author&gt;&lt;author&gt;Rudd, Anthony G.&lt;/author&gt;&lt;author&gt;Heuschmann, Peter U.&lt;/author&gt;&lt;author&gt;Kolominsky-Rabas, Peter L.&lt;/author&gt;&lt;author&gt;Grieve, Andrew P.&lt;/author&gt;&lt;/authors&gt;&lt;/contributors&gt;&lt;titles&gt;&lt;title&gt;Risk and Cumulative Risk of Stroke Recurrence A Systematic Review and Meta-Analysis&lt;/title&gt;&lt;secondary-title&gt;Stroke&lt;/secondary-title&gt;&lt;/titles&gt;&lt;pages&gt;1489-1494&lt;/pages&gt;&lt;volume&gt;42&lt;/volume&gt;&lt;number&gt;5&lt;/number&gt;&lt;dates&gt;&lt;year&gt;2011&lt;/year&gt;&lt;pub-dates&gt;&lt;date&gt;May&lt;/date&gt;&lt;/pub-dates&gt;&lt;/dates&gt;&lt;isbn&gt;0039-2499&lt;/isbn&gt;&lt;accession-num&gt;WOS:000289835900058&lt;/accession-num&gt;&lt;urls&gt;&lt;related-urls&gt;&lt;url&gt;&amp;lt;Go to ISI&amp;gt;://WOS:000289835900058&lt;/url&gt;&lt;/related-urls&gt;&lt;/urls&gt;&lt;electronic-resource-num&gt;10.1161/strokeaha.110.602615&lt;/electronic-resource-num&gt;&lt;/record&gt;&lt;/Cite&gt;&lt;/EndNote&gt;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3" w:tooltip="Mohan, 2011 #35" w:history="1">
        <w:r w:rsidR="007C3EF9">
          <w:rPr>
            <w:rFonts w:ascii="Times New Roman" w:hAnsi="Times New Roman"/>
            <w:noProof/>
            <w:sz w:val="24"/>
            <w:szCs w:val="24"/>
          </w:rPr>
          <w:t>13</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w:t>
      </w:r>
    </w:p>
    <w:p w:rsidR="00F03CB4" w:rsidRPr="003C5CE6" w:rsidRDefault="00F03CB4" w:rsidP="00F03CB4">
      <w:pPr>
        <w:spacing w:line="480" w:lineRule="auto"/>
        <w:ind w:firstLine="708"/>
        <w:jc w:val="both"/>
        <w:rPr>
          <w:rFonts w:ascii="Times New Roman" w:hAnsi="Times New Roman"/>
          <w:sz w:val="24"/>
          <w:szCs w:val="24"/>
        </w:rPr>
      </w:pPr>
      <w:r w:rsidRPr="003C5CE6">
        <w:rPr>
          <w:rFonts w:ascii="Times New Roman" w:hAnsi="Times New Roman"/>
          <w:sz w:val="24"/>
          <w:szCs w:val="24"/>
        </w:rPr>
        <w:t>A base da prevenção de recorrência do AVC assenta na modificação de fatores de risco, em intervenção na doença aterosclerótica, em anticoagulação (se AVC de origem cardioembólica) ou antiagregação plaquetar (se AVC d</w:t>
      </w:r>
      <w:r>
        <w:rPr>
          <w:rFonts w:ascii="Times New Roman" w:hAnsi="Times New Roman"/>
          <w:sz w:val="24"/>
          <w:szCs w:val="24"/>
        </w:rPr>
        <w:t>e origem não cardioemb</w:t>
      </w:r>
      <w:r w:rsidRPr="00027D54">
        <w:rPr>
          <w:rFonts w:ascii="Times New Roman" w:hAnsi="Times New Roman"/>
          <w:sz w:val="24"/>
          <w:szCs w:val="24"/>
        </w:rPr>
        <w:t>ó</w:t>
      </w:r>
      <w:r>
        <w:rPr>
          <w:rFonts w:ascii="Times New Roman" w:hAnsi="Times New Roman"/>
          <w:sz w:val="24"/>
          <w:szCs w:val="24"/>
        </w:rPr>
        <w:t xml:space="preserve">lica)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&lt;EndNote&gt;&lt;Cite&gt;&lt;Author&gt;Furie&lt;/Author&gt;&lt;Year&gt;2011&lt;/Year&gt;&lt;RecNum&gt;36&lt;/RecNum&gt;&lt;DisplayText&gt;(14)&lt;/DisplayText&gt;&lt;record&gt;&lt;rec-number&gt;36&lt;/rec-number&gt;&lt;foreign-keys&gt;&lt;key app="EN" db-id="r0vzz222jseedse5xaexsrt1tt0rf2vvx5z9"&gt;36&lt;/key&gt;&lt;/foreign-keys&gt;&lt;ref-type name="Journal Article"&gt;17&lt;/ref-type&gt;&lt;contributors&gt;&lt;authors&gt;&lt;author&gt;Furie, Karen L.&lt;/author&gt;&lt;author&gt;Kasner, Scott E.&lt;/author&gt;&lt;author&gt;Adams, Robert J.&lt;/author&gt;&lt;author&gt;Albers, Gregory W.&lt;/author&gt;&lt;author&gt;Bush, Ruth L.&lt;/author&gt;&lt;author&gt;Fagan, Susan C.&lt;/author&gt;&lt;author&gt;Halperin, Jonathan L.&lt;/author&gt;&lt;author&gt;Johnston, S. Claiborne&lt;/author&gt;&lt;author&gt;Katzan, Irene&lt;/author&gt;&lt;author&gt;Kernan, Walter N.&lt;/author&gt;&lt;author&gt;Mitchell, Pamela H.&lt;/author&gt;&lt;author&gt;Ovbiagele, Bruce&lt;/author&gt;&lt;author&gt;Palesch, Yuko Y.&lt;/author&gt;&lt;author&gt;Sacco, Ralph L.&lt;/author&gt;&lt;author&gt;Schwamm, Lee H.&lt;/author&gt;&lt;author&gt;Wassertheil-Smoller, Sylvia&lt;/author&gt;&lt;author&gt;Turan, Tanya N.&lt;/author&gt;&lt;author&gt;Wentworth, Deidre&lt;/author&gt;&lt;author&gt;Amer Heart Assoc Stroke, Council&lt;/author&gt;&lt;author&gt;Council Cardiovasc, Nursing&lt;/author&gt;&lt;author&gt;Council Clin, Cardiology&lt;/author&gt;&lt;author&gt;Interdisciplinary Council, Quality&lt;/author&gt;&lt;/authors&gt;&lt;/contributors&gt;&lt;titles&gt;&lt;title&gt;Guidelines for the Prevention of Stroke in Patients With Stroke or Transient Ischemic Attack A Guideline for Healthcare Professionals From the American Heart Association/American Stroke Association&lt;/title&gt;&lt;secondary-title&gt;Stroke&lt;/secondary-title&gt;&lt;/titles&gt;&lt;pages&gt;227-276&lt;/pages&gt;&lt;volume&gt;42&lt;/volume&gt;&lt;number&gt;1&lt;/number&gt;&lt;dates&gt;&lt;year&gt;2011&lt;/year&gt;&lt;pub-dates&gt;&lt;date&gt;Jan&lt;/date&gt;&lt;/pub-dates&gt;&lt;/dates&gt;&lt;isbn&gt;0039-2499&lt;/isbn&gt;&lt;accession-num&gt;WOS:000285636400046&lt;/accession-num&gt;&lt;urls&gt;&lt;related-urls&gt;&lt;url&gt;&amp;lt;Go to ISI&amp;gt;://WOS:000285636400046&lt;/url&gt;&lt;/related-urls&gt;&lt;/urls&gt;&lt;electronic-resource-num&gt;10.1161/STR.0b013e3181f7d043&lt;/electronic-resource-num&gt;&lt;/record&gt;&lt;/Cite&gt;&lt;/EndNote&gt;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4" w:tooltip="Furie, 2011 #36" w:history="1">
        <w:r w:rsidR="007C3EF9">
          <w:rPr>
            <w:rFonts w:ascii="Times New Roman" w:hAnsi="Times New Roman"/>
            <w:noProof/>
            <w:sz w:val="24"/>
            <w:szCs w:val="24"/>
          </w:rPr>
          <w:t>14</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w:t>
      </w:r>
    </w:p>
    <w:p w:rsidR="00F03CB4" w:rsidRDefault="00F03CB4" w:rsidP="00C55A2A">
      <w:pPr>
        <w:spacing w:line="480" w:lineRule="auto"/>
        <w:ind w:firstLine="708"/>
        <w:jc w:val="both"/>
        <w:rPr>
          <w:rFonts w:ascii="Times New Roman" w:hAnsi="Times New Roman"/>
          <w:sz w:val="24"/>
          <w:szCs w:val="24"/>
        </w:rPr>
      </w:pPr>
      <w:r w:rsidRPr="003C5CE6">
        <w:rPr>
          <w:rFonts w:ascii="Times New Roman" w:hAnsi="Times New Roman"/>
          <w:sz w:val="24"/>
          <w:szCs w:val="24"/>
        </w:rPr>
        <w:t>Reconhecer os doentes com maior risco de recorrência é fulcral para tomar as medidas preventivas necessárias para a sua proteção. Os mais importantes fatores de risco, e aqueles que o cuidador pode controlar e nos quais pode intervir,</w:t>
      </w:r>
      <w:r>
        <w:rPr>
          <w:rFonts w:ascii="Times New Roman" w:hAnsi="Times New Roman"/>
          <w:sz w:val="24"/>
          <w:szCs w:val="24"/>
        </w:rPr>
        <w:t xml:space="preserve"> estão resumidos na tabela 2</w:t>
      </w:r>
    </w:p>
    <w:tbl>
      <w:tblPr>
        <w:tblW w:w="0" w:type="auto"/>
        <w:tblBorders>
          <w:top w:val="single" w:sz="8" w:space="0" w:color="000000"/>
          <w:left w:val="single" w:sz="8" w:space="0" w:color="000000"/>
          <w:bottom w:val="single" w:sz="8" w:space="0" w:color="000000"/>
          <w:right w:val="single" w:sz="8" w:space="0" w:color="000000"/>
        </w:tblBorders>
        <w:tblLook w:val="0620" w:firstRow="1" w:lastRow="0" w:firstColumn="0" w:lastColumn="0" w:noHBand="1" w:noVBand="1"/>
      </w:tblPr>
      <w:tblGrid>
        <w:gridCol w:w="6348"/>
      </w:tblGrid>
      <w:tr w:rsidR="00F03CB4" w:rsidRPr="003C5CE6" w:rsidTr="00F03CB4">
        <w:tc>
          <w:tcPr>
            <w:tcW w:w="0" w:type="auto"/>
            <w:tcBorders>
              <w:top w:val="single" w:sz="8" w:space="0" w:color="000000"/>
              <w:left w:val="single" w:sz="8" w:space="0" w:color="000000"/>
              <w:bottom w:val="nil"/>
              <w:right w:val="single" w:sz="8" w:space="0" w:color="000000"/>
            </w:tcBorders>
            <w:shd w:val="clear" w:color="auto" w:fill="1F497D"/>
          </w:tcPr>
          <w:p w:rsidR="00F03CB4" w:rsidRPr="003C5CE6" w:rsidRDefault="00F03CB4" w:rsidP="007C3EF9">
            <w:pPr>
              <w:spacing w:after="0" w:line="480" w:lineRule="auto"/>
              <w:jc w:val="both"/>
              <w:rPr>
                <w:rFonts w:ascii="Times New Roman" w:hAnsi="Times New Roman"/>
                <w:b/>
                <w:bCs/>
                <w:color w:val="FFFFFF"/>
                <w:sz w:val="24"/>
                <w:szCs w:val="24"/>
              </w:rPr>
            </w:pPr>
            <w:r w:rsidRPr="003C5CE6">
              <w:rPr>
                <w:rFonts w:ascii="Times New Roman" w:hAnsi="Times New Roman"/>
                <w:b/>
                <w:bCs/>
                <w:color w:val="FFFFFF"/>
                <w:sz w:val="24"/>
                <w:szCs w:val="24"/>
              </w:rPr>
              <w:t>T</w:t>
            </w:r>
            <w:r>
              <w:rPr>
                <w:rFonts w:ascii="Times New Roman" w:hAnsi="Times New Roman"/>
                <w:b/>
                <w:bCs/>
                <w:color w:val="FFFFFF"/>
                <w:sz w:val="24"/>
                <w:szCs w:val="24"/>
              </w:rPr>
              <w:t>abela 2. Fatores de risco</w:t>
            </w:r>
            <w:r w:rsidRPr="003C5CE6">
              <w:rPr>
                <w:rFonts w:ascii="Times New Roman" w:hAnsi="Times New Roman"/>
                <w:b/>
                <w:bCs/>
                <w:color w:val="FFFFFF"/>
                <w:sz w:val="24"/>
                <w:szCs w:val="24"/>
              </w:rPr>
              <w:t xml:space="preserve"> para recorrência do AVC</w:t>
            </w:r>
            <w:r>
              <w:rPr>
                <w:rFonts w:ascii="Times New Roman" w:hAnsi="Times New Roman"/>
                <w:b/>
                <w:bCs/>
                <w:color w:val="FFFFFF"/>
                <w:sz w:val="24"/>
                <w:szCs w:val="24"/>
              </w:rPr>
              <w:t xml:space="preserve"> </w:t>
            </w:r>
            <w:r>
              <w:rPr>
                <w:rFonts w:ascii="Times New Roman" w:hAnsi="Times New Roman"/>
                <w:b/>
                <w:bCs/>
                <w:color w:val="FFFFFF"/>
                <w:sz w:val="24"/>
                <w:szCs w:val="24"/>
              </w:rPr>
              <w:fldChar w:fldCharType="begin">
                <w:fldData xml:space="preserve">PEVuZE5vdGU+PENpdGU+PEF1dGhvcj5GdXJpZTwvQXV0aG9yPjxZZWFyPjIwMTE8L1llYXI+PFJl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</w:fldData>
              </w:fldChar>
            </w:r>
            <w:r w:rsidR="00886E18">
              <w:rPr>
                <w:rFonts w:ascii="Times New Roman" w:hAnsi="Times New Roman"/>
                <w:b/>
                <w:bCs/>
                <w:color w:val="FFFFFF"/>
                <w:sz w:val="24"/>
                <w:szCs w:val="24"/>
              </w:rPr>
              <w:instrText xml:space="preserve"> ADDIN EN.CITE </w:instrText>
            </w:r>
            <w:r w:rsidR="00886E18">
              <w:rPr>
                <w:rFonts w:ascii="Times New Roman" w:hAnsi="Times New Roman"/>
                <w:b/>
                <w:bCs/>
                <w:color w:val="FFFFFF"/>
                <w:sz w:val="24"/>
                <w:szCs w:val="24"/>
              </w:rPr>
              <w:fldChar w:fldCharType="begin">
                <w:fldData xml:space="preserve">PEVuZE5vdGU+PENpdGU+PEF1dGhvcj5GdXJpZTwvQXV0aG9yPjxZZWFyPjIwMTE8L1llYXI+PFJl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</w:fldData>
              </w:fldChar>
            </w:r>
            <w:r w:rsidR="00886E18">
              <w:rPr>
                <w:rFonts w:ascii="Times New Roman" w:hAnsi="Times New Roman"/>
                <w:b/>
                <w:bCs/>
                <w:color w:val="FFFFFF"/>
                <w:sz w:val="24"/>
                <w:szCs w:val="24"/>
              </w:rPr>
              <w:instrText xml:space="preserve"> ADDIN EN.CITE.DATA </w:instrText>
            </w:r>
            <w:r w:rsidR="00886E18">
              <w:rPr>
                <w:rFonts w:ascii="Times New Roman" w:hAnsi="Times New Roman"/>
                <w:b/>
                <w:bCs/>
                <w:color w:val="FFFFFF"/>
                <w:sz w:val="24"/>
                <w:szCs w:val="24"/>
              </w:rPr>
            </w:r>
            <w:r w:rsidR="00886E18">
              <w:rPr>
                <w:rFonts w:ascii="Times New Roman" w:hAnsi="Times New Roman"/>
                <w:b/>
                <w:bCs/>
                <w:color w:val="FFFFFF"/>
                <w:sz w:val="24"/>
                <w:szCs w:val="24"/>
              </w:rPr>
              <w:fldChar w:fldCharType="end"/>
            </w:r>
            <w:r>
              <w:rPr>
                <w:rFonts w:ascii="Times New Roman" w:hAnsi="Times New Roman"/>
                <w:b/>
                <w:bCs/>
                <w:color w:val="FFFFFF"/>
                <w:sz w:val="24"/>
                <w:szCs w:val="24"/>
              </w:rPr>
              <w:fldChar w:fldCharType="separate"/>
            </w:r>
            <w:r>
              <w:rPr>
                <w:rFonts w:ascii="Times New Roman" w:hAnsi="Times New Roman"/>
                <w:b/>
                <w:bCs/>
                <w:noProof/>
                <w:color w:val="FFFFFF"/>
                <w:sz w:val="24"/>
                <w:szCs w:val="24"/>
              </w:rPr>
              <w:t>(</w:t>
            </w:r>
            <w:hyperlink w:anchor="_ENREF_14" w:tooltip="Furie, 2011 #36" w:history="1">
              <w:r w:rsidR="007C3EF9">
                <w:rPr>
                  <w:rFonts w:ascii="Times New Roman" w:hAnsi="Times New Roman"/>
                  <w:b/>
                  <w:bCs/>
                  <w:noProof/>
                  <w:color w:val="FFFFFF"/>
                  <w:sz w:val="24"/>
                  <w:szCs w:val="24"/>
                </w:rPr>
                <w:t>14</w:t>
              </w:r>
            </w:hyperlink>
            <w:r>
              <w:rPr>
                <w:rFonts w:ascii="Times New Roman" w:hAnsi="Times New Roman"/>
                <w:b/>
                <w:bCs/>
                <w:noProof/>
                <w:color w:val="FFFFFF"/>
                <w:sz w:val="24"/>
                <w:szCs w:val="24"/>
              </w:rPr>
              <w:t xml:space="preserve">, </w:t>
            </w:r>
            <w:hyperlink w:anchor="_ENREF_15" w:tooltip="Ois, 2008 #37" w:history="1">
              <w:r w:rsidR="007C3EF9">
                <w:rPr>
                  <w:rFonts w:ascii="Times New Roman" w:hAnsi="Times New Roman"/>
                  <w:b/>
                  <w:bCs/>
                  <w:noProof/>
                  <w:color w:val="FFFFFF"/>
                  <w:sz w:val="24"/>
                  <w:szCs w:val="24"/>
                </w:rPr>
                <w:t>15</w:t>
              </w:r>
            </w:hyperlink>
            <w:r>
              <w:rPr>
                <w:rFonts w:ascii="Times New Roman" w:hAnsi="Times New Roman"/>
                <w:b/>
                <w:bCs/>
                <w:noProof/>
                <w:color w:val="FFFFFF"/>
                <w:sz w:val="24"/>
                <w:szCs w:val="24"/>
              </w:rPr>
              <w:t>)</w:t>
            </w:r>
            <w:r>
              <w:rPr>
                <w:rFonts w:ascii="Times New Roman" w:hAnsi="Times New Roman"/>
                <w:b/>
                <w:bCs/>
                <w:color w:val="FFFFFF"/>
                <w:sz w:val="24"/>
                <w:szCs w:val="24"/>
              </w:rPr>
              <w:fldChar w:fldCharType="end"/>
            </w:r>
          </w:p>
        </w:tc>
      </w:tr>
      <w:tr w:rsidR="00F03CB4" w:rsidRPr="003C5CE6" w:rsidTr="00F03CB4">
        <w:tc>
          <w:tcPr>
            <w:tcW w:w="0" w:type="auto"/>
            <w:tcBorders>
              <w:top w:val="nil"/>
              <w:left w:val="single" w:sz="8" w:space="0" w:color="000000"/>
              <w:bottom w:val="nil"/>
              <w:right w:val="single" w:sz="8" w:space="0" w:color="000000"/>
            </w:tcBorders>
          </w:tcPr>
          <w:p w:rsidR="00F03CB4" w:rsidRPr="003C5CE6" w:rsidRDefault="00F03CB4" w:rsidP="00F03CB4">
            <w:pPr>
              <w:spacing w:after="0" w:line="480" w:lineRule="auto"/>
              <w:jc w:val="both"/>
              <w:rPr>
                <w:rFonts w:ascii="Times New Roman" w:hAnsi="Times New Roman"/>
                <w:sz w:val="24"/>
                <w:szCs w:val="24"/>
              </w:rPr>
            </w:pPr>
            <w:r w:rsidRPr="003C5CE6">
              <w:rPr>
                <w:rFonts w:ascii="Times New Roman" w:hAnsi="Times New Roman"/>
                <w:sz w:val="24"/>
                <w:szCs w:val="24"/>
              </w:rPr>
              <w:t>Hipertensão arterial</w:t>
            </w:r>
          </w:p>
        </w:tc>
      </w:tr>
      <w:tr w:rsidR="00F03CB4" w:rsidRPr="003C5CE6" w:rsidTr="00F03CB4">
        <w:tc>
          <w:tcPr>
            <w:tcW w:w="0" w:type="auto"/>
            <w:tcBorders>
              <w:top w:val="nil"/>
              <w:left w:val="single" w:sz="8" w:space="0" w:color="000000"/>
              <w:bottom w:val="nil"/>
              <w:right w:val="single" w:sz="8" w:space="0" w:color="000000"/>
            </w:tcBorders>
          </w:tcPr>
          <w:p w:rsidR="00F03CB4" w:rsidRPr="003C5CE6" w:rsidRDefault="00F03CB4" w:rsidP="00F03CB4">
            <w:pPr>
              <w:spacing w:after="0" w:line="480" w:lineRule="auto"/>
              <w:jc w:val="both"/>
              <w:rPr>
                <w:rFonts w:ascii="Times New Roman" w:hAnsi="Times New Roman"/>
                <w:sz w:val="24"/>
                <w:szCs w:val="24"/>
              </w:rPr>
            </w:pPr>
            <w:r w:rsidRPr="003C5CE6">
              <w:rPr>
                <w:rFonts w:ascii="Times New Roman" w:hAnsi="Times New Roman"/>
                <w:sz w:val="24"/>
                <w:szCs w:val="24"/>
              </w:rPr>
              <w:t>Diabetes Mellitus</w:t>
            </w:r>
          </w:p>
        </w:tc>
      </w:tr>
      <w:tr w:rsidR="00F03CB4" w:rsidRPr="003C5CE6" w:rsidTr="00F03CB4">
        <w:tc>
          <w:tcPr>
            <w:tcW w:w="0" w:type="auto"/>
            <w:tcBorders>
              <w:top w:val="nil"/>
              <w:left w:val="single" w:sz="8" w:space="0" w:color="000000"/>
              <w:bottom w:val="nil"/>
              <w:right w:val="single" w:sz="8" w:space="0" w:color="000000"/>
            </w:tcBorders>
          </w:tcPr>
          <w:p w:rsidR="00F03CB4" w:rsidRPr="003C5CE6" w:rsidRDefault="00F03CB4" w:rsidP="00F03CB4">
            <w:pPr>
              <w:spacing w:after="0" w:line="480" w:lineRule="auto"/>
              <w:jc w:val="both"/>
              <w:rPr>
                <w:rFonts w:ascii="Times New Roman" w:hAnsi="Times New Roman"/>
                <w:sz w:val="24"/>
                <w:szCs w:val="24"/>
              </w:rPr>
            </w:pPr>
            <w:r w:rsidRPr="003C5CE6">
              <w:rPr>
                <w:rFonts w:ascii="Times New Roman" w:hAnsi="Times New Roman"/>
                <w:sz w:val="24"/>
                <w:szCs w:val="24"/>
              </w:rPr>
              <w:t>Dislipidémias</w:t>
            </w:r>
          </w:p>
        </w:tc>
      </w:tr>
      <w:tr w:rsidR="00F03CB4" w:rsidRPr="003C5CE6" w:rsidTr="00F03CB4">
        <w:tc>
          <w:tcPr>
            <w:tcW w:w="0" w:type="auto"/>
            <w:tcBorders>
              <w:top w:val="nil"/>
              <w:left w:val="single" w:sz="8" w:space="0" w:color="000000"/>
              <w:bottom w:val="nil"/>
              <w:right w:val="single" w:sz="8" w:space="0" w:color="000000"/>
            </w:tcBorders>
          </w:tcPr>
          <w:p w:rsidR="00F03CB4" w:rsidRPr="003C5CE6" w:rsidRDefault="00F03CB4" w:rsidP="00F03CB4">
            <w:pPr>
              <w:spacing w:after="0" w:line="480" w:lineRule="auto"/>
              <w:jc w:val="both"/>
              <w:rPr>
                <w:rFonts w:ascii="Times New Roman" w:hAnsi="Times New Roman"/>
                <w:sz w:val="24"/>
                <w:szCs w:val="24"/>
              </w:rPr>
            </w:pPr>
            <w:r w:rsidRPr="003C5CE6">
              <w:rPr>
                <w:rFonts w:ascii="Times New Roman" w:hAnsi="Times New Roman"/>
                <w:sz w:val="24"/>
                <w:szCs w:val="24"/>
              </w:rPr>
              <w:t>Tabagismo</w:t>
            </w:r>
          </w:p>
        </w:tc>
      </w:tr>
      <w:tr w:rsidR="00F03CB4" w:rsidRPr="003C5CE6" w:rsidTr="00F03CB4">
        <w:tc>
          <w:tcPr>
            <w:tcW w:w="0" w:type="auto"/>
            <w:tcBorders>
              <w:top w:val="nil"/>
              <w:left w:val="single" w:sz="8" w:space="0" w:color="000000"/>
              <w:bottom w:val="nil"/>
              <w:right w:val="single" w:sz="8" w:space="0" w:color="000000"/>
            </w:tcBorders>
          </w:tcPr>
          <w:p w:rsidR="00F03CB4" w:rsidRPr="003C5CE6" w:rsidRDefault="00F03CB4" w:rsidP="00F03CB4">
            <w:pPr>
              <w:spacing w:after="0" w:line="480" w:lineRule="auto"/>
              <w:jc w:val="both"/>
              <w:rPr>
                <w:rFonts w:ascii="Times New Roman" w:hAnsi="Times New Roman"/>
                <w:sz w:val="24"/>
                <w:szCs w:val="24"/>
              </w:rPr>
            </w:pPr>
            <w:r w:rsidRPr="003C5CE6">
              <w:rPr>
                <w:rFonts w:ascii="Times New Roman" w:hAnsi="Times New Roman"/>
                <w:sz w:val="24"/>
                <w:szCs w:val="24"/>
              </w:rPr>
              <w:t>Consumo de álcool</w:t>
            </w:r>
          </w:p>
        </w:tc>
      </w:tr>
      <w:tr w:rsidR="00F03CB4" w:rsidRPr="003C5CE6" w:rsidTr="00F03CB4">
        <w:tc>
          <w:tcPr>
            <w:tcW w:w="0" w:type="auto"/>
            <w:tcBorders>
              <w:top w:val="nil"/>
              <w:left w:val="single" w:sz="8" w:space="0" w:color="000000"/>
              <w:bottom w:val="nil"/>
              <w:right w:val="single" w:sz="8" w:space="0" w:color="000000"/>
            </w:tcBorders>
          </w:tcPr>
          <w:p w:rsidR="00F03CB4" w:rsidRPr="003C5CE6" w:rsidRDefault="00F03CB4" w:rsidP="00F03CB4">
            <w:pPr>
              <w:spacing w:after="0" w:line="480" w:lineRule="auto"/>
              <w:jc w:val="both"/>
              <w:rPr>
                <w:rFonts w:ascii="Times New Roman" w:hAnsi="Times New Roman"/>
                <w:sz w:val="24"/>
                <w:szCs w:val="24"/>
              </w:rPr>
            </w:pPr>
            <w:r w:rsidRPr="003C5CE6">
              <w:rPr>
                <w:rFonts w:ascii="Times New Roman" w:hAnsi="Times New Roman"/>
                <w:sz w:val="24"/>
                <w:szCs w:val="24"/>
              </w:rPr>
              <w:t>Obesidade</w:t>
            </w:r>
          </w:p>
        </w:tc>
      </w:tr>
      <w:tr w:rsidR="00F03CB4" w:rsidRPr="003C5CE6" w:rsidTr="00F03CB4">
        <w:tc>
          <w:tcPr>
            <w:tcW w:w="0" w:type="auto"/>
            <w:tcBorders>
              <w:top w:val="nil"/>
              <w:left w:val="single" w:sz="8" w:space="0" w:color="000000"/>
              <w:bottom w:val="nil"/>
              <w:right w:val="single" w:sz="8" w:space="0" w:color="000000"/>
            </w:tcBorders>
          </w:tcPr>
          <w:p w:rsidR="00F03CB4" w:rsidRPr="003C5CE6" w:rsidRDefault="00F03CB4" w:rsidP="00F03CB4">
            <w:pPr>
              <w:spacing w:after="0" w:line="480" w:lineRule="auto"/>
              <w:jc w:val="both"/>
              <w:rPr>
                <w:rFonts w:ascii="Times New Roman" w:hAnsi="Times New Roman"/>
                <w:sz w:val="24"/>
                <w:szCs w:val="24"/>
              </w:rPr>
            </w:pPr>
            <w:r w:rsidRPr="003C5CE6">
              <w:rPr>
                <w:rFonts w:ascii="Times New Roman" w:hAnsi="Times New Roman"/>
                <w:sz w:val="24"/>
                <w:szCs w:val="24"/>
              </w:rPr>
              <w:t>Sedentarismo</w:t>
            </w:r>
          </w:p>
        </w:tc>
      </w:tr>
      <w:tr w:rsidR="00F03CB4" w:rsidRPr="003C5CE6" w:rsidTr="00F03CB4">
        <w:tc>
          <w:tcPr>
            <w:tcW w:w="0" w:type="auto"/>
            <w:tcBorders>
              <w:top w:val="nil"/>
              <w:left w:val="single" w:sz="8" w:space="0" w:color="000000"/>
              <w:bottom w:val="single" w:sz="8" w:space="0" w:color="000000"/>
              <w:right w:val="single" w:sz="8" w:space="0" w:color="000000"/>
            </w:tcBorders>
          </w:tcPr>
          <w:p w:rsidR="00F03CB4" w:rsidRPr="003C5CE6" w:rsidRDefault="00F03CB4" w:rsidP="00F03CB4">
            <w:pPr>
              <w:keepNext/>
              <w:spacing w:after="0" w:line="480" w:lineRule="auto"/>
              <w:jc w:val="both"/>
              <w:rPr>
                <w:rFonts w:ascii="Times New Roman" w:hAnsi="Times New Roman"/>
                <w:sz w:val="24"/>
                <w:szCs w:val="24"/>
              </w:rPr>
            </w:pPr>
            <w:r w:rsidRPr="003C5CE6">
              <w:rPr>
                <w:rFonts w:ascii="Times New Roman" w:hAnsi="Times New Roman"/>
                <w:sz w:val="24"/>
                <w:szCs w:val="24"/>
              </w:rPr>
              <w:t>Síndrome metabólico</w:t>
            </w:r>
          </w:p>
        </w:tc>
      </w:tr>
    </w:tbl>
    <w:p w:rsidR="00F03CB4" w:rsidRPr="003C5CE6" w:rsidRDefault="00F03CB4" w:rsidP="00F03CB4">
      <w:pPr>
        <w:pStyle w:val="Legenda"/>
        <w:spacing w:line="480" w:lineRule="auto"/>
        <w:rPr>
          <w:rFonts w:ascii="Times New Roman" w:hAnsi="Times New Roman"/>
          <w:sz w:val="24"/>
          <w:szCs w:val="24"/>
        </w:rPr>
      </w:pPr>
      <w:bookmarkStart w:id="9" w:name="_Toc346132966"/>
      <w:r>
        <w:t xml:space="preserve">Tabela </w:t>
      </w:r>
      <w:r>
        <w:fldChar w:fldCharType="begin"/>
      </w:r>
      <w:r>
        <w:instrText xml:space="preserve"> SEQ Tabela \* ARABIC </w:instrText>
      </w:r>
      <w:r>
        <w:fldChar w:fldCharType="separate"/>
      </w:r>
      <w:r>
        <w:rPr>
          <w:noProof/>
        </w:rPr>
        <w:t>2</w:t>
      </w:r>
      <w:r>
        <w:rPr>
          <w:noProof/>
        </w:rPr>
        <w:fldChar w:fldCharType="end"/>
      </w:r>
      <w:r>
        <w:t>: Principais fatores de risco para a recorrência do AVC</w:t>
      </w:r>
      <w:bookmarkEnd w:id="9"/>
    </w:p>
    <w:p w:rsidR="00F03CB4" w:rsidRPr="003C5CE6" w:rsidRDefault="00F03CB4" w:rsidP="00C55A2A">
      <w:pPr>
        <w:spacing w:line="480" w:lineRule="auto"/>
        <w:ind w:firstLine="708"/>
        <w:jc w:val="both"/>
        <w:rPr>
          <w:rFonts w:ascii="Times New Roman" w:hAnsi="Times New Roman"/>
          <w:sz w:val="24"/>
          <w:szCs w:val="24"/>
        </w:rPr>
      </w:pPr>
      <w:r w:rsidRPr="003C5CE6">
        <w:rPr>
          <w:rFonts w:ascii="Times New Roman" w:hAnsi="Times New Roman"/>
          <w:sz w:val="24"/>
          <w:szCs w:val="24"/>
        </w:rPr>
        <w:lastRenderedPageBreak/>
        <w:t>Controlar a hipertensão arterial é essencial, sendo que o controlo deste fator está associado a uma diminuição do risco</w:t>
      </w:r>
      <w:r>
        <w:rPr>
          <w:rFonts w:ascii="Times New Roman" w:hAnsi="Times New Roman"/>
          <w:sz w:val="24"/>
          <w:szCs w:val="24"/>
        </w:rPr>
        <w:t xml:space="preserve"> de AVC entre os 30 e os 40% </w:t>
      </w:r>
      <w:r>
        <w:rPr>
          <w:rFonts w:ascii="Times New Roman" w:hAnsi="Times New Roman"/>
          <w:sz w:val="24"/>
          <w:szCs w:val="24"/>
        </w:rPr>
        <w:fldChar w:fldCharType="begin">
          <w:fldData xml:space="preserve">PEVuZE5vdGU+PENpdGU+PEF1dGhvcj5MYXdlczwvQXV0aG9yPjxZZWFyPjIwMDQ8L1llYXI+PFJl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</w:fldData>
        </w:fldChar>
      </w:r>
      <w:r w:rsidR="00886E18">
        <w:rPr>
          <w:rFonts w:ascii="Times New Roman" w:hAnsi="Times New Roman"/>
          <w:sz w:val="24"/>
          <w:szCs w:val="24"/>
        </w:rPr>
        <w:instrText xml:space="preserve"> ADDIN EN.CITE </w:instrText>
      </w:r>
      <w:r w:rsidR="00886E18">
        <w:rPr>
          <w:rFonts w:ascii="Times New Roman" w:hAnsi="Times New Roman"/>
          <w:sz w:val="24"/>
          <w:szCs w:val="24"/>
        </w:rPr>
        <w:fldChar w:fldCharType="begin">
          <w:fldData xml:space="preserve">PEVuZE5vdGU+PENpdGU+PEF1dGhvcj5MYXdlczwvQXV0aG9yPjxZZWFyPjIwMDQ8L1llYXI+PFJl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</w:fldData>
        </w:fldChar>
      </w:r>
      <w:r w:rsidR="00886E18">
        <w:rPr>
          <w:rFonts w:ascii="Times New Roman" w:hAnsi="Times New Roman"/>
          <w:sz w:val="24"/>
          <w:szCs w:val="24"/>
        </w:rPr>
        <w:instrText xml:space="preserve"> ADDIN EN.CITE.DATA </w:instrText>
      </w:r>
      <w:r w:rsidR="00886E18">
        <w:rPr>
          <w:rFonts w:ascii="Times New Roman" w:hAnsi="Times New Roman"/>
          <w:sz w:val="24"/>
          <w:szCs w:val="24"/>
        </w:rPr>
      </w:r>
      <w:r w:rsidR="00886E18">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w:t>
      </w:r>
      <w:hyperlink w:anchor="_ENREF_16" w:tooltip="Lawes, 2004 #38" w:history="1">
        <w:r w:rsidR="007C3EF9">
          <w:rPr>
            <w:rFonts w:ascii="Times New Roman" w:hAnsi="Times New Roman"/>
            <w:noProof/>
            <w:sz w:val="24"/>
            <w:szCs w:val="24"/>
          </w:rPr>
          <w:t>16-18</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e a diminuição do risco é proporci</w:t>
      </w:r>
      <w:r>
        <w:rPr>
          <w:rFonts w:ascii="Times New Roman" w:hAnsi="Times New Roman"/>
          <w:sz w:val="24"/>
          <w:szCs w:val="24"/>
        </w:rPr>
        <w:t xml:space="preserve">onal à diminuição da pressão </w:t>
      </w:r>
      <w:r>
        <w:rPr>
          <w:rFonts w:ascii="Times New Roman" w:hAnsi="Times New Roman"/>
          <w:sz w:val="24"/>
          <w:szCs w:val="24"/>
        </w:rPr>
        <w:fldChar w:fldCharType="begin">
          <w:fldData xml:space="preserve">PEVuZE5vdGU+PENpdGU+PEF1dGhvcj5UdXJuYnVsbDwvQXV0aG9yPjxZZWFyPjIwMDM8L1llYXI+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</w:fldData>
        </w:fldChar>
      </w:r>
      <w:r w:rsidR="00886E18">
        <w:rPr>
          <w:rFonts w:ascii="Times New Roman" w:hAnsi="Times New Roman"/>
          <w:sz w:val="24"/>
          <w:szCs w:val="24"/>
        </w:rPr>
        <w:instrText xml:space="preserve"> ADDIN EN.CITE </w:instrText>
      </w:r>
      <w:r w:rsidR="00886E18">
        <w:rPr>
          <w:rFonts w:ascii="Times New Roman" w:hAnsi="Times New Roman"/>
          <w:sz w:val="24"/>
          <w:szCs w:val="24"/>
        </w:rPr>
        <w:fldChar w:fldCharType="begin">
          <w:fldData xml:space="preserve">PEVuZE5vdGU+PENpdGU+PEF1dGhvcj5UdXJuYnVsbDwvQXV0aG9yPjxZZWFyPjIwMDM8L1llYXI+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</w:fldData>
        </w:fldChar>
      </w:r>
      <w:r w:rsidR="00886E18">
        <w:rPr>
          <w:rFonts w:ascii="Times New Roman" w:hAnsi="Times New Roman"/>
          <w:sz w:val="24"/>
          <w:szCs w:val="24"/>
        </w:rPr>
        <w:instrText xml:space="preserve"> ADDIN EN.CITE.DATA </w:instrText>
      </w:r>
      <w:r w:rsidR="00886E18">
        <w:rPr>
          <w:rFonts w:ascii="Times New Roman" w:hAnsi="Times New Roman"/>
          <w:sz w:val="24"/>
          <w:szCs w:val="24"/>
        </w:rPr>
      </w:r>
      <w:r w:rsidR="00886E18">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w:t>
      </w:r>
      <w:hyperlink w:anchor="_ENREF_18" w:tooltip="Turnbull, 2003 #40" w:history="1">
        <w:r w:rsidR="007C3EF9">
          <w:rPr>
            <w:rFonts w:ascii="Times New Roman" w:hAnsi="Times New Roman"/>
            <w:noProof/>
            <w:sz w:val="24"/>
            <w:szCs w:val="24"/>
          </w:rPr>
          <w:t>18</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w:t>
      </w:r>
    </w:p>
    <w:p w:rsidR="00F03CB4" w:rsidRPr="003C5CE6" w:rsidRDefault="00F03CB4" w:rsidP="00F03CB4">
      <w:pPr>
        <w:spacing w:line="480" w:lineRule="auto"/>
        <w:ind w:firstLine="708"/>
        <w:jc w:val="both"/>
        <w:rPr>
          <w:rFonts w:ascii="Times New Roman" w:hAnsi="Times New Roman"/>
          <w:sz w:val="24"/>
          <w:szCs w:val="24"/>
        </w:rPr>
      </w:pPr>
      <w:r w:rsidRPr="003C5CE6">
        <w:rPr>
          <w:rFonts w:ascii="Times New Roman" w:hAnsi="Times New Roman"/>
          <w:sz w:val="24"/>
          <w:szCs w:val="24"/>
        </w:rPr>
        <w:t>Todos os doentes que sofreram AVC</w:t>
      </w:r>
      <w:r>
        <w:rPr>
          <w:rFonts w:ascii="Times New Roman" w:hAnsi="Times New Roman"/>
          <w:sz w:val="24"/>
          <w:szCs w:val="24"/>
        </w:rPr>
        <w:t xml:space="preserve"> beneficiam da terapêutica anti</w:t>
      </w:r>
      <w:r w:rsidRPr="003C5CE6">
        <w:rPr>
          <w:rFonts w:ascii="Times New Roman" w:hAnsi="Times New Roman"/>
          <w:sz w:val="24"/>
          <w:szCs w:val="24"/>
        </w:rPr>
        <w:t>hipertensiva, quer tenham ou não história prévia de hip</w:t>
      </w:r>
      <w:r>
        <w:rPr>
          <w:rFonts w:ascii="Times New Roman" w:hAnsi="Times New Roman"/>
          <w:sz w:val="24"/>
          <w:szCs w:val="24"/>
        </w:rPr>
        <w:t xml:space="preserve">ertensão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&lt;EndNote&gt;&lt;Cite&gt;&lt;Author&gt;Furie&lt;/Author&gt;&lt;Year&gt;2011&lt;/Year&gt;&lt;RecNum&gt;36&lt;/RecNum&gt;&lt;DisplayText&gt;(14)&lt;/DisplayText&gt;&lt;record&gt;&lt;rec-number&gt;36&lt;/rec-number&gt;&lt;foreign-keys&gt;&lt;key app="EN" db-id="r0vzz222jseedse5xaexsrt1tt0rf2vvx5z9"&gt;36&lt;/key&gt;&lt;/foreign-keys&gt;&lt;ref-type name="Journal Article"&gt;17&lt;/ref-type&gt;&lt;contributors&gt;&lt;authors&gt;&lt;author&gt;Furie, Karen L.&lt;/author&gt;&lt;author&gt;Kasner, Scott E.&lt;/author&gt;&lt;author&gt;Adams, Robert J.&lt;/author&gt;&lt;author&gt;Albers, Gregory W.&lt;/author&gt;&lt;author&gt;Bush, Ruth L.&lt;/author&gt;&lt;author&gt;Fagan, Susan C.&lt;/author&gt;&lt;author&gt;Halperin, Jonathan L.&lt;/author&gt;&lt;author&gt;Johnston, S. Claiborne&lt;/author&gt;&lt;author&gt;Katzan, Irene&lt;/author&gt;&lt;author&gt;Kernan, Walter N.&lt;/author&gt;&lt;author&gt;Mitchell, Pamela H.&lt;/author&gt;&lt;author&gt;Ovbiagele, Bruce&lt;/author&gt;&lt;author&gt;Palesch, Yuko Y.&lt;/author&gt;&lt;author&gt;Sacco, Ralph L.&lt;/author&gt;&lt;author&gt;Schwamm, Lee H.&lt;/author&gt;&lt;author&gt;Wassertheil-Smoller, Sylvia&lt;/author&gt;&lt;author&gt;Turan, Tanya N.&lt;/author&gt;&lt;author&gt;Wentworth, Deidre&lt;/author&gt;&lt;author&gt;Amer Heart Assoc Stroke, Council&lt;/author&gt;&lt;author&gt;Council Cardiovasc, Nursing&lt;/author&gt;&lt;author&gt;Council Clin, Cardiology&lt;/author&gt;&lt;author&gt;Interdisciplinary Council, Quality&lt;/author&gt;&lt;/authors&gt;&lt;/contributors&gt;&lt;titles&gt;&lt;title&gt;Guidelines for the Prevention of Stroke in Patients With Stroke or Transient Ischemic Attack A Guideline for Healthcare Professionals From the American Heart Association/American Stroke Association&lt;/title&gt;&lt;secondary-title&gt;Stroke&lt;/secondary-title&gt;&lt;/titles&gt;&lt;pages&gt;227-276&lt;/pages&gt;&lt;volume&gt;42&lt;/volume&gt;&lt;number&gt;1&lt;/number&gt;&lt;dates&gt;&lt;year&gt;2011&lt;/year&gt;&lt;pub-dates&gt;&lt;date&gt;Jan&lt;/date&gt;&lt;/pub-dates&gt;&lt;/dates&gt;&lt;isbn&gt;0039-2499&lt;/isbn&gt;&lt;accession-num&gt;WOS:000285636400046&lt;/accession-num&gt;&lt;urls&gt;&lt;related-urls&gt;&lt;url&gt;&amp;lt;Go to ISI&amp;gt;://WOS:000285636400046&lt;/url&gt;&lt;/related-urls&gt;&lt;/urls&gt;&lt;electronic-resource-num&gt;10.1161/STR.0b013e3181f7d043&lt;/electronic-resource-num&gt;&lt;/record&gt;&lt;/Cite&gt;&lt;/EndNote&gt;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4" w:tooltip="Furie, 2011 #36" w:history="1">
        <w:r w:rsidR="007C3EF9">
          <w:rPr>
            <w:rFonts w:ascii="Times New Roman" w:hAnsi="Times New Roman"/>
            <w:noProof/>
            <w:sz w:val="24"/>
            <w:szCs w:val="24"/>
          </w:rPr>
          <w:t>14</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w:t>
      </w:r>
    </w:p>
    <w:p w:rsidR="00F03CB4" w:rsidRPr="003C5CE6" w:rsidRDefault="00F03CB4" w:rsidP="00F03CB4">
      <w:pPr>
        <w:spacing w:line="480" w:lineRule="auto"/>
        <w:ind w:firstLine="708"/>
        <w:jc w:val="both"/>
        <w:rPr>
          <w:rFonts w:ascii="Times New Roman" w:hAnsi="Times New Roman"/>
          <w:sz w:val="24"/>
          <w:szCs w:val="24"/>
        </w:rPr>
      </w:pPr>
      <w:r w:rsidRPr="003C5CE6">
        <w:rPr>
          <w:rFonts w:ascii="Times New Roman" w:hAnsi="Times New Roman"/>
          <w:sz w:val="24"/>
          <w:szCs w:val="24"/>
        </w:rPr>
        <w:t>Foi demonstrado que a prevalência de diabetes na população com patologia vascu</w:t>
      </w:r>
      <w:r>
        <w:rPr>
          <w:rFonts w:ascii="Times New Roman" w:hAnsi="Times New Roman"/>
          <w:sz w:val="24"/>
          <w:szCs w:val="24"/>
        </w:rPr>
        <w:t xml:space="preserve">lar cerebral era de 20 a 40% </w:t>
      </w:r>
      <w:r>
        <w:rPr>
          <w:rFonts w:ascii="Times New Roman" w:hAnsi="Times New Roman"/>
          <w:sz w:val="24"/>
          <w:szCs w:val="24"/>
        </w:rPr>
        <w:fldChar w:fldCharType="begin">
          <w:fldData xml:space="preserve">PEVuZE5vdGU+PENpdGU+PEF1dGhvcj5Kb2huc3RvbjwvQXV0aG9yPjxZZWFyPjIwMDc8L1llYXI+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</w:fldData>
        </w:fldChar>
      </w:r>
      <w:r w:rsidR="00886E18">
        <w:rPr>
          <w:rFonts w:ascii="Times New Roman" w:hAnsi="Times New Roman"/>
          <w:sz w:val="24"/>
          <w:szCs w:val="24"/>
        </w:rPr>
        <w:instrText xml:space="preserve"> ADDIN EN.CITE </w:instrText>
      </w:r>
      <w:r w:rsidR="00886E18">
        <w:rPr>
          <w:rFonts w:ascii="Times New Roman" w:hAnsi="Times New Roman"/>
          <w:sz w:val="24"/>
          <w:szCs w:val="24"/>
        </w:rPr>
        <w:fldChar w:fldCharType="begin">
          <w:fldData xml:space="preserve">PEVuZE5vdGU+PENpdGU+PEF1dGhvcj5Kb2huc3RvbjwvQXV0aG9yPjxZZWFyPjIwMDc8L1llYXI+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</w:fldData>
        </w:fldChar>
      </w:r>
      <w:r w:rsidR="00886E18">
        <w:rPr>
          <w:rFonts w:ascii="Times New Roman" w:hAnsi="Times New Roman"/>
          <w:sz w:val="24"/>
          <w:szCs w:val="24"/>
        </w:rPr>
        <w:instrText xml:space="preserve"> ADDIN EN.CITE.DATA </w:instrText>
      </w:r>
      <w:r w:rsidR="00886E18">
        <w:rPr>
          <w:rFonts w:ascii="Times New Roman" w:hAnsi="Times New Roman"/>
          <w:sz w:val="24"/>
          <w:szCs w:val="24"/>
        </w:rPr>
      </w:r>
      <w:r w:rsidR="00886E18">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w:t>
      </w:r>
      <w:hyperlink w:anchor="_ENREF_19" w:tooltip="Johnston, 2007 #41" w:history="1">
        <w:r w:rsidR="007C3EF9">
          <w:rPr>
            <w:rFonts w:ascii="Times New Roman" w:hAnsi="Times New Roman"/>
            <w:noProof/>
            <w:sz w:val="24"/>
            <w:szCs w:val="24"/>
          </w:rPr>
          <w:t>19-21</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e que 9,1% das recorrências de AVC </w:t>
      </w:r>
      <w:r>
        <w:rPr>
          <w:rFonts w:ascii="Times New Roman" w:hAnsi="Times New Roman"/>
          <w:sz w:val="24"/>
          <w:szCs w:val="24"/>
        </w:rPr>
        <w:t xml:space="preserve">foram atribuídas a diabetes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&lt;EndNote&gt;&lt;Cite&gt;&lt;Author&gt;Hillen&lt;/Author&gt;&lt;Year&gt;2003&lt;/Year&gt;&lt;RecNum&gt;44&lt;/RecNum&gt;&lt;DisplayText&gt;(22)&lt;/DisplayText&gt;&lt;record&gt;&lt;rec-number&gt;44&lt;/rec-number&gt;&lt;foreign-keys&gt;&lt;key app="EN" db-id="r0vzz222jseedse5xaexsrt1tt0rf2vvx5z9"&gt;44&lt;/key&gt;&lt;/foreign-keys&gt;&lt;ref-type name="Journal Article"&gt;17&lt;/ref-type&gt;&lt;contributors&gt;&lt;authors&gt;&lt;author&gt;Hillen, T.&lt;/author&gt;&lt;author&gt;Coshall, C.&lt;/author&gt;&lt;author&gt;Tilling, K.&lt;/author&gt;&lt;author&gt;Rudd, A. G.&lt;/author&gt;&lt;author&gt;McGovern, R.&lt;/author&gt;&lt;author&gt;Wolfe, C. D. A.&lt;/author&gt;&lt;/authors&gt;&lt;/contributors&gt;&lt;titles&gt;&lt;title&gt;Cause of stroke recurrence is multifactorial - Patterns, risk factors, and outcomes of stroke recurrence in the South London stroke register&lt;/title&gt;&lt;secondary-title&gt;Stroke&lt;/secondary-title&gt;&lt;/titles&gt;&lt;pages&gt;1457-1463&lt;/pages&gt;&lt;volume&gt;34&lt;/volume&gt;&lt;number&gt;6&lt;/number&gt;&lt;dates&gt;&lt;year&gt;2003&lt;/year&gt;&lt;pub-dates&gt;&lt;date&gt;Jun&lt;/date&gt;&lt;/pub-dates&gt;&lt;/dates&gt;&lt;isbn&gt;0039-2499&lt;/isbn&gt;&lt;accession-num&gt;WOS:000183348300024&lt;/accession-num&gt;&lt;urls&gt;&lt;related-urls&gt;&lt;url&gt;&amp;lt;Go to ISI&amp;gt;://WOS:000183348300024&lt;/url&gt;&lt;/related-urls&gt;&lt;/urls&gt;&lt;electronic-resource-num&gt;10.1161/01.str.0000072985.24967.7f&lt;/electronic-resource-num&gt;&lt;/record&gt;&lt;/Cite&gt;&lt;/EndNote&gt;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2" w:tooltip="Hillen, 2003 #44" w:history="1">
        <w:r w:rsidR="007C3EF9">
          <w:rPr>
            <w:rFonts w:ascii="Times New Roman" w:hAnsi="Times New Roman"/>
            <w:noProof/>
            <w:sz w:val="24"/>
            <w:szCs w:val="24"/>
          </w:rPr>
          <w:t>22</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w:t>
      </w:r>
    </w:p>
    <w:p w:rsidR="00F03CB4" w:rsidRPr="003C5CE6" w:rsidRDefault="00F03CB4" w:rsidP="00F03CB4">
      <w:pPr>
        <w:spacing w:line="480" w:lineRule="auto"/>
        <w:ind w:firstLine="708"/>
        <w:jc w:val="both"/>
        <w:rPr>
          <w:rFonts w:ascii="Times New Roman" w:hAnsi="Times New Roman"/>
          <w:sz w:val="24"/>
          <w:szCs w:val="24"/>
        </w:rPr>
      </w:pPr>
      <w:r w:rsidRPr="003C5CE6">
        <w:rPr>
          <w:rFonts w:ascii="Times New Roman" w:hAnsi="Times New Roman"/>
          <w:sz w:val="24"/>
          <w:szCs w:val="24"/>
        </w:rPr>
        <w:t xml:space="preserve">A medição habitual da glicémia em jejum e hemoglobina A1c deve fazer parte da rotina do doente vítima de AVC. </w:t>
      </w:r>
    </w:p>
    <w:p w:rsidR="00F03CB4" w:rsidRPr="003C5CE6" w:rsidRDefault="00F03CB4" w:rsidP="00F03CB4">
      <w:pPr>
        <w:spacing w:line="480" w:lineRule="auto"/>
        <w:ind w:firstLine="708"/>
        <w:jc w:val="both"/>
        <w:rPr>
          <w:rFonts w:ascii="Times New Roman" w:hAnsi="Times New Roman"/>
          <w:sz w:val="24"/>
          <w:szCs w:val="24"/>
        </w:rPr>
      </w:pPr>
      <w:r w:rsidRPr="003C5CE6">
        <w:rPr>
          <w:rFonts w:ascii="Times New Roman" w:hAnsi="Times New Roman"/>
          <w:sz w:val="24"/>
          <w:szCs w:val="24"/>
        </w:rPr>
        <w:t>Níve</w:t>
      </w:r>
      <w:r>
        <w:rPr>
          <w:rFonts w:ascii="Times New Roman" w:hAnsi="Times New Roman"/>
          <w:sz w:val="24"/>
          <w:szCs w:val="24"/>
        </w:rPr>
        <w:t xml:space="preserve">is de colesterol total, LDL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&lt;EndNote&gt;&lt;Cite&gt;&lt;Author&gt;Ebrahim&lt;/Author&gt;&lt;Year&gt;2006&lt;/Year&gt;&lt;RecNum&gt;45&lt;/RecNum&gt;&lt;DisplayText&gt;(23)&lt;/DisplayText&gt;&lt;record&gt;&lt;rec-number&gt;45&lt;/rec-number&gt;&lt;foreign-keys&gt;&lt;key app="EN" db-id="r0vzz222jseedse5xaexsrt1tt0rf2vvx5z9"&gt;45&lt;/key&gt;&lt;/foreign-keys&gt;&lt;ref-type name="Journal Article"&gt;17&lt;/ref-type&gt;&lt;contributors&gt;&lt;authors&gt;&lt;author&gt;Ebrahim, S.&lt;/author&gt;&lt;author&gt;Sung, J. H.&lt;/author&gt;&lt;author&gt;Song, Y. M.&lt;/author&gt;&lt;author&gt;Ferrer, R.&lt;/author&gt;&lt;author&gt;Lawlor, D. A.&lt;/author&gt;&lt;author&gt;Smith, G. D.&lt;/author&gt;&lt;/authors&gt;&lt;/contributors&gt;&lt;titles&gt;&lt;title&gt;Serum cholesterol, haemorrhagic stroke, ischaemic stroke, and myocardial infarction: Korean national health system prospective cohort study&lt;/title&gt;&lt;secondary-title&gt;British Medical Journal&lt;/secondary-title&gt;&lt;/titles&gt;&lt;pages&gt;22-25&lt;/pages&gt;&lt;volume&gt;333&lt;/volume&gt;&lt;number&gt;7557&lt;/number&gt;&lt;dates&gt;&lt;year&gt;2006&lt;/year&gt;&lt;pub-dates&gt;&lt;date&gt;Jul 1&lt;/date&gt;&lt;/pub-dates&gt;&lt;/dates&gt;&lt;isbn&gt;0959-8146&lt;/isbn&gt;&lt;accession-num&gt;WOS:000238922900022&lt;/accession-num&gt;&lt;urls&gt;&lt;related-urls&gt;&lt;url&gt;&amp;lt;Go to ISI&amp;gt;://WOS:000238922900022&lt;/url&gt;&lt;/related-urls&gt;&lt;/urls&gt;&lt;electronic-resource-num&gt;10.1136/bmj.38855.610324.80&lt;/electronic-resource-num&gt;&lt;/record&gt;&lt;/Cite&gt;&lt;/EndNote&gt;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3" w:tooltip="Ebrahim, 2006 #45" w:history="1">
        <w:r w:rsidR="007C3EF9">
          <w:rPr>
            <w:rFonts w:ascii="Times New Roman" w:hAnsi="Times New Roman"/>
            <w:noProof/>
            <w:sz w:val="24"/>
            <w:szCs w:val="24"/>
          </w:rPr>
          <w:t>23</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w:t>
      </w:r>
      <w:r>
        <w:rPr>
          <w:rFonts w:ascii="Times New Roman" w:hAnsi="Times New Roman"/>
          <w:sz w:val="24"/>
          <w:szCs w:val="24"/>
        </w:rPr>
        <w:t xml:space="preserve">e triglicerídeos aumentados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&lt;EndNote&gt;&lt;Cite&gt;&lt;Author&gt;Nordestgaard&lt;/Author&gt;&lt;Year&gt;2008&lt;/Year&gt;&lt;RecNum&gt;46&lt;/RecNum&gt;&lt;DisplayText&gt;(24)&lt;/DisplayText&gt;&lt;record&gt;&lt;rec-number&gt;46&lt;/rec-number&gt;&lt;foreign-keys&gt;&lt;key app="EN" db-id="r0vzz222jseedse5xaexsrt1tt0rf2vvx5z9"&gt;46&lt;/key&gt;&lt;/foreign-keys&gt;&lt;ref-type name="Journal Article"&gt;17&lt;/ref-type&gt;&lt;contributors&gt;&lt;authors&gt;&lt;author&gt;Nordestgaard, B. G.&lt;/author&gt;&lt;author&gt;Freiberg, J. J.&lt;/author&gt;&lt;author&gt;Jensen, J. S.&lt;/author&gt;&lt;author&gt;Tybjaerg-Hansen, A.&lt;/author&gt;&lt;/authors&gt;&lt;/contributors&gt;&lt;titles&gt;&lt;title&gt;NON-FASTING TRIGLYCERIDES AND RISK OF ISCHEMIC STROKE IN THE GENERAL POPULATION&lt;/title&gt;&lt;secondary-title&gt;Atherosclerosis Supplements&lt;/secondary-title&gt;&lt;/titles&gt;&lt;pages&gt;15-15&lt;/pages&gt;&lt;volume&gt;9&lt;/volume&gt;&lt;number&gt;1&lt;/number&gt;&lt;dates&gt;&lt;year&gt;2008&lt;/year&gt;&lt;pub-dates&gt;&lt;date&gt;May&lt;/date&gt;&lt;/pub-dates&gt;&lt;/dates&gt;&lt;isbn&gt;1567-5688&lt;/isbn&gt;&lt;accession-num&gt;WOS:000207610700058&lt;/accession-num&gt;&lt;urls&gt;&lt;related-urls&gt;&lt;url&gt;&amp;lt;Go to ISI&amp;gt;://WOS:000207610700058&lt;/url&gt;&lt;/related-urls&gt;&lt;/urls&gt;&lt;electronic-resource-num&gt;10.1016/s1567-5688(08)70057-6&lt;/electronic-resource-num&gt;&lt;/record&gt;&lt;/Cite&gt;&lt;/EndNote&gt;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4" w:tooltip="Nordestgaard, 2008 #46" w:history="1">
        <w:r w:rsidR="007C3EF9">
          <w:rPr>
            <w:rFonts w:ascii="Times New Roman" w:hAnsi="Times New Roman"/>
            <w:noProof/>
            <w:sz w:val="24"/>
            <w:szCs w:val="24"/>
          </w:rPr>
          <w:t>24</w:t>
        </w:r>
      </w:hyperlink>
      <w:r>
        <w:rPr>
          <w:rFonts w:ascii="Times New Roman" w:hAnsi="Times New Roman"/>
          <w:noProof/>
          <w:sz w:val="24"/>
          <w:szCs w:val="24"/>
        </w:rPr>
        <w:t>)</w:t>
      </w:r>
      <w:r>
        <w:rPr>
          <w:rFonts w:ascii="Times New Roman" w:hAnsi="Times New Roman"/>
          <w:sz w:val="24"/>
          <w:szCs w:val="24"/>
        </w:rPr>
        <w:fldChar w:fldCharType="end"/>
      </w:r>
      <w:r w:rsidRPr="00027D54">
        <w:rPr>
          <w:rFonts w:ascii="Times New Roman" w:hAnsi="Times New Roman"/>
          <w:sz w:val="24"/>
          <w:szCs w:val="24"/>
        </w:rPr>
        <w:t>,</w:t>
      </w:r>
      <w:r w:rsidRPr="003C5CE6">
        <w:rPr>
          <w:rFonts w:ascii="Times New Roman" w:hAnsi="Times New Roman"/>
          <w:sz w:val="24"/>
          <w:szCs w:val="24"/>
        </w:rPr>
        <w:t xml:space="preserve"> bem</w:t>
      </w:r>
      <w:r>
        <w:rPr>
          <w:rFonts w:ascii="Times New Roman" w:hAnsi="Times New Roman"/>
          <w:sz w:val="24"/>
          <w:szCs w:val="24"/>
        </w:rPr>
        <w:t xml:space="preserve"> como reduzido nível de HDL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&lt;EndNote&gt;&lt;Cite&gt;&lt;Author&gt;Sanossian&lt;/Author&gt;&lt;Year&gt;2007&lt;/Year&gt;&lt;RecNum&gt;47&lt;/RecNum&gt;&lt;DisplayText&gt;(25)&lt;/DisplayText&gt;&lt;record&gt;&lt;rec-number&gt;47&lt;/rec-number&gt;&lt;foreign-keys&gt;&lt;key app="EN" db-id="r0vzz222jseedse5xaexsrt1tt0rf2vvx5z9"&gt;47&lt;/key&gt;&lt;/foreign-keys&gt;&lt;ref-type name="Journal Article"&gt;17&lt;/ref-type&gt;&lt;contributors&gt;&lt;authors&gt;&lt;author&gt;Sanossian, Nerses&lt;/author&gt;&lt;author&gt;Saver, Jeffrey L.&lt;/author&gt;&lt;author&gt;Navab, Mohamad&lt;/author&gt;&lt;author&gt;Ovbiagele, Bruce&lt;/author&gt;&lt;/authors&gt;&lt;/contributors&gt;&lt;titles&gt;&lt;title&gt;High-density lipoprotein cholesterol - An emerging target for stroke treatment&lt;/title&gt;&lt;secondary-title&gt;Stroke&lt;/secondary-title&gt;&lt;/titles&gt;&lt;pages&gt;1104-1109&lt;/pages&gt;&lt;volume&gt;38&lt;/volume&gt;&lt;number&gt;3&lt;/number&gt;&lt;dates&gt;&lt;year&gt;2007&lt;/year&gt;&lt;pub-dates&gt;&lt;date&gt;Mar&lt;/date&gt;&lt;/pub-dates&gt;&lt;/dates&gt;&lt;isbn&gt;0039-2499&lt;/isbn&gt;&lt;accession-num&gt;WOS:000244482500057&lt;/accession-num&gt;&lt;urls&gt;&lt;related-urls&gt;&lt;url&gt;&amp;lt;Go to ISI&amp;gt;://WOS:000244482500057&lt;/url&gt;&lt;/related-urls&gt;&lt;/urls&gt;&lt;electronic-resource-num&gt;10.1161/01.str.0000258347.19449.0f&lt;/electronic-resource-num&gt;&lt;/record&gt;&lt;/Cite&gt;&lt;/EndNote&gt;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5" w:tooltip="Sanossian, 2007 #47" w:history="1">
        <w:r w:rsidR="007C3EF9">
          <w:rPr>
            <w:rFonts w:ascii="Times New Roman" w:hAnsi="Times New Roman"/>
            <w:noProof/>
            <w:sz w:val="24"/>
            <w:szCs w:val="24"/>
          </w:rPr>
          <w:t>25</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aumentam o risco de AVC isquémico, e devem ter a máxima atenção vigilância e controlo. </w:t>
      </w:r>
    </w:p>
    <w:p w:rsidR="00F03CB4" w:rsidRPr="003C5CE6" w:rsidRDefault="00F03CB4" w:rsidP="00F03CB4">
      <w:pPr>
        <w:spacing w:line="480" w:lineRule="auto"/>
        <w:ind w:firstLine="708"/>
        <w:jc w:val="both"/>
        <w:rPr>
          <w:rFonts w:ascii="Times New Roman" w:hAnsi="Times New Roman"/>
          <w:sz w:val="24"/>
          <w:szCs w:val="24"/>
        </w:rPr>
      </w:pPr>
      <w:r w:rsidRPr="003C5CE6">
        <w:rPr>
          <w:rFonts w:ascii="Times New Roman" w:hAnsi="Times New Roman"/>
          <w:sz w:val="24"/>
          <w:szCs w:val="24"/>
        </w:rPr>
        <w:t>Além do efeito sobre a pressão arterial, peso, glicémia e tolerância à glicose, a atividade física regular diminui a incidê</w:t>
      </w:r>
      <w:r>
        <w:rPr>
          <w:rFonts w:ascii="Times New Roman" w:hAnsi="Times New Roman"/>
          <w:sz w:val="24"/>
          <w:szCs w:val="24"/>
        </w:rPr>
        <w:t xml:space="preserve">ncia de AVC e a mortalidade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&lt;EndNote&gt;&lt;Cite&gt;&lt;Author&gt;Lee&lt;/Author&gt;&lt;Year&gt;2003&lt;/Year&gt;&lt;RecNum&gt;48&lt;/RecNum&gt;&lt;DisplayText&gt;(26)&lt;/DisplayText&gt;&lt;record&gt;&lt;rec-number&gt;48&lt;/rec-number&gt;&lt;foreign-keys&gt;&lt;key app="EN" db-id="r0vzz222jseedse5xaexsrt1tt0rf2vvx5z9"&gt;48&lt;/key&gt;&lt;/foreign-keys&gt;&lt;ref-type name="Journal Article"&gt;17&lt;/ref-type&gt;&lt;contributors&gt;&lt;authors&gt;&lt;author&gt;Lee, C. D.&lt;/author&gt;&lt;author&gt;Folsom, A. R.&lt;/author&gt;&lt;author&gt;Blair, S. N.&lt;/author&gt;&lt;/authors&gt;&lt;/contributors&gt;&lt;titles&gt;&lt;title&gt;Physical activity and stroke risk - A meta-analysis&lt;/title&gt;&lt;secondary-title&gt;Stroke&lt;/secondary-title&gt;&lt;/titles&gt;&lt;pages&gt;2475-2481&lt;/pages&gt;&lt;volume&gt;34&lt;/volume&gt;&lt;number&gt;10&lt;/number&gt;&lt;dates&gt;&lt;year&gt;2003&lt;/year&gt;&lt;pub-dates&gt;&lt;date&gt;Oct&lt;/date&gt;&lt;/pub-dates&gt;&lt;/dates&gt;&lt;isbn&gt;0039-2499&lt;/isbn&gt;&lt;accession-num&gt;WOS:000185679100053&lt;/accession-num&gt;&lt;urls&gt;&lt;related-urls&gt;&lt;url&gt;&amp;lt;Go to ISI&amp;gt;://WOS:000185679100053&lt;/url&gt;&lt;/related-urls&gt;&lt;/urls&gt;&lt;electronic-resource-num&gt;10.1161/01.str.0000091843.02517.9d&lt;/electronic-resource-num&gt;&lt;/record&gt;&lt;/Cite&gt;&lt;/EndNote&gt;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6" w:tooltip="Lee, 2003 #48" w:history="1">
        <w:r w:rsidR="007C3EF9">
          <w:rPr>
            <w:rFonts w:ascii="Times New Roman" w:hAnsi="Times New Roman"/>
            <w:noProof/>
            <w:sz w:val="24"/>
            <w:szCs w:val="24"/>
          </w:rPr>
          <w:t>26</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w:t>
      </w:r>
    </w:p>
    <w:p w:rsidR="00F03CB4" w:rsidRPr="003C5CE6" w:rsidRDefault="00F03CB4" w:rsidP="00F03CB4">
      <w:pPr>
        <w:spacing w:line="480" w:lineRule="auto"/>
        <w:ind w:firstLine="708"/>
        <w:jc w:val="both"/>
        <w:rPr>
          <w:rFonts w:ascii="Times New Roman" w:hAnsi="Times New Roman"/>
          <w:sz w:val="24"/>
          <w:szCs w:val="24"/>
        </w:rPr>
      </w:pPr>
      <w:r w:rsidRPr="003C5CE6">
        <w:rPr>
          <w:rFonts w:ascii="Times New Roman" w:hAnsi="Times New Roman"/>
          <w:sz w:val="24"/>
          <w:szCs w:val="24"/>
        </w:rPr>
        <w:t xml:space="preserve"> Neste sentido, é importante que o cuidador saiba reconhecer o quadro do AVC, seja capaz de identificar os principais fatores de risco modificáveis para esta recorrência e que participe nalgumas medidas de prevenção. </w:t>
      </w:r>
    </w:p>
    <w:p w:rsidR="00F03CB4" w:rsidRPr="003C5CE6" w:rsidRDefault="00F03CB4" w:rsidP="00F03CB4">
      <w:pPr>
        <w:spacing w:line="480" w:lineRule="auto"/>
        <w:ind w:firstLine="708"/>
        <w:jc w:val="both"/>
        <w:rPr>
          <w:rFonts w:ascii="Times New Roman" w:hAnsi="Times New Roman"/>
          <w:sz w:val="24"/>
          <w:szCs w:val="24"/>
          <w:lang w:val="en-US"/>
        </w:rPr>
      </w:pPr>
      <w:r w:rsidRPr="003C5CE6">
        <w:rPr>
          <w:rFonts w:ascii="Times New Roman" w:hAnsi="Times New Roman"/>
          <w:sz w:val="24"/>
          <w:szCs w:val="24"/>
          <w:lang w:val="en-US"/>
        </w:rPr>
        <w:t>Essas medidas incluem, segundo as Guidelines da American Heart Association / Americ</w:t>
      </w:r>
      <w:r>
        <w:rPr>
          <w:rFonts w:ascii="Times New Roman" w:hAnsi="Times New Roman"/>
          <w:sz w:val="24"/>
          <w:szCs w:val="24"/>
          <w:lang w:val="en-US"/>
        </w:rPr>
        <w:t xml:space="preserve">an Stroke Association (2011) </w:t>
      </w:r>
      <w:r>
        <w:rPr>
          <w:rFonts w:ascii="Times New Roman" w:hAnsi="Times New Roman"/>
          <w:sz w:val="24"/>
          <w:szCs w:val="24"/>
          <w:lang w:val="en-US"/>
        </w:rPr>
        <w:fldChar w:fldCharType="begin"/>
      </w:r>
      <w:r w:rsidR="00886E18">
        <w:rPr>
          <w:rFonts w:ascii="Times New Roman" w:hAnsi="Times New Roman"/>
          <w:sz w:val="24"/>
          <w:szCs w:val="24"/>
          <w:lang w:val="en-US"/>
        </w:rPr>
        <w:instrText xml:space="preserve"> ADDIN EN.CITE &lt;EndNote&gt;&lt;Cite&gt;&lt;Author&gt;Furie&lt;/Author&gt;&lt;Year&gt;2011&lt;/Year&gt;&lt;RecNum&gt;36&lt;/RecNum&gt;&lt;DisplayText&gt;(14)&lt;/DisplayText&gt;&lt;record&gt;&lt;rec-number&gt;36&lt;/rec-number&gt;&lt;foreign-keys&gt;&lt;key app="EN" db-id="r0vzz222jseedse5xaexsrt1tt0rf2vvx5z9"&gt;36&lt;/key&gt;&lt;/foreign-keys&gt;&lt;ref-type name="Journal Article"&gt;17&lt;/ref-type&gt;&lt;contributors&gt;&lt;authors&gt;&lt;author&gt;Furie, Karen L.&lt;/author&gt;&lt;author&gt;Kasner, Scott E.&lt;/author&gt;&lt;author&gt;Adams, Robert J.&lt;/author&gt;&lt;author&gt;Albers, Gregory W.&lt;/author&gt;&lt;author&gt;Bush, Ruth L.&lt;/author&gt;&lt;author&gt;Fagan, Susan C.&lt;/author&gt;&lt;author&gt;Halperin, Jonathan L.&lt;/author&gt;&lt;author&gt;Johnston, S. Claiborne&lt;/author&gt;&lt;author&gt;Katzan, Irene&lt;/author&gt;&lt;author&gt;Kernan, Walter N.&lt;/author&gt;&lt;author&gt;Mitchell, Pamela H.&lt;/author&gt;&lt;author&gt;Ovbiagele, Bruce&lt;/author&gt;&lt;author&gt;Palesch, Yuko Y.&lt;/author&gt;&lt;author&gt;Sacco, Ralph L.&lt;/author&gt;&lt;author&gt;Schwamm, Lee H.&lt;/author&gt;&lt;author&gt;Wassertheil-Smoller, Sylvia&lt;/author&gt;&lt;author&gt;Turan, Tanya N.&lt;/author&gt;&lt;author&gt;Wentworth, Deidre&lt;/author&gt;&lt;author&gt;Amer Heart Assoc Stroke, Council&lt;/author&gt;&lt;author&gt;Council Cardiovasc, Nursing&lt;/author&gt;&lt;author&gt;Council Clin, Cardiology&lt;/author&gt;&lt;author&gt;Interdisciplinary Council, Quality&lt;/author&gt;&lt;/authors&gt;&lt;/contributors&gt;&lt;titles&gt;&lt;title&gt;Guidelines for the Prevention of Stroke in Patients With Stroke or Transient Ischemic Attack A Guideline for Healthcare Professionals From the American Heart Association/American Stroke Association&lt;/title&gt;&lt;secondary-title&gt;Stroke&lt;/secondary-title&gt;&lt;/titles&gt;&lt;pages&gt;227-276&lt;/pages&gt;&lt;volume&gt;42&lt;/volume&gt;&lt;number&gt;1&lt;/number&gt;&lt;dates&gt;&lt;year&gt;2011&lt;/year&gt;&lt;pub-dates&gt;&lt;date&gt;Jan&lt;/date&gt;&lt;/pub-dates&gt;&lt;/dates&gt;&lt;isbn&gt;0039-2499&lt;/isbn&gt;&lt;accession-num&gt;WOS:000285636400046&lt;/accession-num&gt;&lt;urls&gt;&lt;related-urls&gt;&lt;url&gt;&amp;lt;Go to ISI&amp;gt;://WOS:000285636400046&lt;/url&gt;&lt;/related-urls&gt;&lt;/urls&gt;&lt;electronic-resource-num&gt;10.1161/STR.0b013e3181f7d043&lt;/electronic-resource-num&gt;&lt;/record&gt;&lt;/Cite&gt;&lt;/EndNote&gt;</w:instrText>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14" w:tooltip="Furie, 2011 #36" w:history="1">
        <w:r w:rsidR="007C3EF9">
          <w:rPr>
            <w:rFonts w:ascii="Times New Roman" w:hAnsi="Times New Roman"/>
            <w:noProof/>
            <w:sz w:val="24"/>
            <w:szCs w:val="24"/>
            <w:lang w:val="en-US"/>
          </w:rPr>
          <w:t>14</w:t>
        </w:r>
      </w:hyperlink>
      <w:r>
        <w:rPr>
          <w:rFonts w:ascii="Times New Roman" w:hAnsi="Times New Roman"/>
          <w:noProof/>
          <w:sz w:val="24"/>
          <w:szCs w:val="24"/>
          <w:lang w:val="en-US"/>
        </w:rPr>
        <w:t>)</w:t>
      </w:r>
      <w:r>
        <w:rPr>
          <w:rFonts w:ascii="Times New Roman" w:hAnsi="Times New Roman"/>
          <w:sz w:val="24"/>
          <w:szCs w:val="24"/>
          <w:lang w:val="en-US"/>
        </w:rPr>
        <w:fldChar w:fldCharType="end"/>
      </w:r>
      <w:r w:rsidRPr="003C5CE6">
        <w:rPr>
          <w:rFonts w:ascii="Times New Roman" w:hAnsi="Times New Roman"/>
          <w:sz w:val="24"/>
          <w:szCs w:val="24"/>
          <w:lang w:val="en-US"/>
        </w:rPr>
        <w:t>:</w:t>
      </w:r>
    </w:p>
    <w:p w:rsidR="00F03CB4" w:rsidRPr="00963346" w:rsidRDefault="00F03CB4" w:rsidP="00F03CB4">
      <w:pPr>
        <w:pStyle w:val="PargrafodaLista"/>
        <w:numPr>
          <w:ilvl w:val="0"/>
          <w:numId w:val="2"/>
        </w:numPr>
        <w:spacing w:after="0" w:line="480" w:lineRule="auto"/>
        <w:jc w:val="both"/>
        <w:rPr>
          <w:rFonts w:ascii="Times New Roman" w:hAnsi="Times New Roman"/>
          <w:sz w:val="24"/>
          <w:szCs w:val="24"/>
        </w:rPr>
      </w:pPr>
      <w:r w:rsidRPr="003C5CE6">
        <w:rPr>
          <w:rFonts w:ascii="Times New Roman" w:hAnsi="Times New Roman"/>
          <w:sz w:val="24"/>
          <w:szCs w:val="24"/>
        </w:rPr>
        <w:t xml:space="preserve">manutenção da pressão arterial abaixo de 120/80 mm Hg, através de modificações no estilo de vida (restrição do consumo de sal, perda de peso, dieta rica em fruta, </w:t>
      </w:r>
      <w:r w:rsidRPr="003C5CE6">
        <w:rPr>
          <w:rFonts w:ascii="Times New Roman" w:hAnsi="Times New Roman"/>
          <w:sz w:val="24"/>
          <w:szCs w:val="24"/>
        </w:rPr>
        <w:lastRenderedPageBreak/>
        <w:t>vegetais e pobre em gorduras, exercício físico aeróbico regular e limitação do consumo</w:t>
      </w:r>
      <w:r>
        <w:rPr>
          <w:rFonts w:ascii="Times New Roman" w:hAnsi="Times New Roman"/>
          <w:sz w:val="24"/>
          <w:szCs w:val="24"/>
        </w:rPr>
        <w:t xml:space="preserve"> de álcool), e terapêutica anti</w:t>
      </w:r>
      <w:r w:rsidRPr="00963346">
        <w:rPr>
          <w:rFonts w:ascii="Times New Roman" w:hAnsi="Times New Roman"/>
          <w:sz w:val="24"/>
          <w:szCs w:val="24"/>
        </w:rPr>
        <w:t>hipertensiva individualizada (geralmente, é útil o uso de diuréticos ou a combinação destes com Inibidores da Enzima de Conversão da Angiotensina – IECA, entre outras opções);</w:t>
      </w:r>
    </w:p>
    <w:p w:rsidR="00F03CB4" w:rsidRPr="003C5CE6" w:rsidRDefault="00F03CB4" w:rsidP="00F03CB4">
      <w:pPr>
        <w:pStyle w:val="PargrafodaLista"/>
        <w:numPr>
          <w:ilvl w:val="0"/>
          <w:numId w:val="2"/>
        </w:numPr>
        <w:spacing w:after="0" w:line="480" w:lineRule="auto"/>
        <w:jc w:val="both"/>
        <w:rPr>
          <w:rFonts w:ascii="Times New Roman" w:hAnsi="Times New Roman"/>
          <w:sz w:val="24"/>
          <w:szCs w:val="24"/>
        </w:rPr>
      </w:pPr>
      <w:r w:rsidRPr="003C5CE6">
        <w:rPr>
          <w:rFonts w:ascii="Times New Roman" w:hAnsi="Times New Roman"/>
          <w:sz w:val="24"/>
          <w:szCs w:val="24"/>
        </w:rPr>
        <w:t xml:space="preserve"> controlo glicémico frequente, mantendo os níveis de h</w:t>
      </w:r>
      <w:r>
        <w:rPr>
          <w:rFonts w:ascii="Times New Roman" w:hAnsi="Times New Roman"/>
          <w:sz w:val="24"/>
          <w:szCs w:val="24"/>
        </w:rPr>
        <w:t xml:space="preserve">emoglobina A1c abaixo de 7%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&lt;EndNote&gt;&lt;Cite&gt;&lt;Author&gt;Phipps&lt;/Author&gt;&lt;Year&gt;2012&lt;/Year&gt;&lt;RecNum&gt;49&lt;/RecNum&gt;&lt;DisplayText&gt;(27)&lt;/DisplayText&gt;&lt;record&gt;&lt;rec-number&gt;49&lt;/rec-number&gt;&lt;foreign-keys&gt;&lt;key app="EN" db-id="r0vzz222jseedse5xaexsrt1tt0rf2vvx5z9"&gt;49&lt;/key&gt;&lt;/foreign-keys&gt;&lt;ref-type name="Journal Article"&gt;17&lt;/ref-type&gt;&lt;contributors&gt;&lt;authors&gt;&lt;author&gt;Phipps, Michael S.&lt;/author&gt;&lt;author&gt;Jastreboff, Ania M.&lt;/author&gt;&lt;author&gt;Furie, Karen&lt;/author&gt;&lt;author&gt;Kernan, Walter N.&lt;/author&gt;&lt;/authors&gt;&lt;/contributors&gt;&lt;titles&gt;&lt;title&gt;The Diagnosis and Management of Cerebrovascular Disease in Diabetes&lt;/title&gt;&lt;secondary-title&gt;Current Diabetes Reports&lt;/secondary-title&gt;&lt;/titles&gt;&lt;pages&gt;314-323&lt;/pages&gt;&lt;volume&gt;12&lt;/volume&gt;&lt;number&gt;3&lt;/number&gt;&lt;dates&gt;&lt;year&gt;2012&lt;/year&gt;&lt;pub-dates&gt;&lt;date&gt;Jun&lt;/date&gt;&lt;/pub-dates&gt;&lt;/dates&gt;&lt;isbn&gt;1534-4827&lt;/isbn&gt;&lt;accession-num&gt;WOS:000303515400014&lt;/accession-num&gt;&lt;urls&gt;&lt;related-urls&gt;&lt;url&gt;&amp;lt;Go to ISI&amp;gt;://WOS:000303515400014&lt;/url&gt;&lt;/related-urls&gt;&lt;/urls&gt;&lt;electronic-resource-num&gt;10.1007/s11892-012-0271-x&lt;/electronic-resource-num&gt;&lt;/record&gt;&lt;/Cite&gt;&lt;/EndNote&gt;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7" w:tooltip="Phipps, 2012 #49" w:history="1">
        <w:r w:rsidR="007C3EF9">
          <w:rPr>
            <w:rFonts w:ascii="Times New Roman" w:hAnsi="Times New Roman"/>
            <w:noProof/>
            <w:sz w:val="24"/>
            <w:szCs w:val="24"/>
          </w:rPr>
          <w:t>27</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(modificações na d</w:t>
      </w:r>
      <w:r>
        <w:rPr>
          <w:rFonts w:ascii="Times New Roman" w:hAnsi="Times New Roman"/>
          <w:sz w:val="24"/>
          <w:szCs w:val="24"/>
        </w:rPr>
        <w:t>ieta, anti</w:t>
      </w:r>
      <w:r w:rsidRPr="003C5CE6">
        <w:rPr>
          <w:rFonts w:ascii="Times New Roman" w:hAnsi="Times New Roman"/>
          <w:sz w:val="24"/>
          <w:szCs w:val="24"/>
        </w:rPr>
        <w:t>diabéticos orais ou insulina podem ser necessários para o controlo da glicémia); níveis de LDL abaixo de 100 mg/dL (através da redução da ingestão de gorduras saturadas e de colesterol, redução do peso e atividade física, ou através do recurso a fármacos como as estatinas); se a causa do AVC for aterosclerótica ou o doente for diabético, manter LDL abaixo de 70mg/dL;</w:t>
      </w:r>
    </w:p>
    <w:p w:rsidR="00F03CB4" w:rsidRPr="003C5CE6" w:rsidRDefault="00F03CB4" w:rsidP="00F03CB4">
      <w:pPr>
        <w:pStyle w:val="PargrafodaLista"/>
        <w:numPr>
          <w:ilvl w:val="0"/>
          <w:numId w:val="2"/>
        </w:numPr>
        <w:spacing w:after="0" w:line="480" w:lineRule="auto"/>
        <w:jc w:val="both"/>
        <w:rPr>
          <w:rFonts w:ascii="Times New Roman" w:hAnsi="Times New Roman"/>
          <w:sz w:val="24"/>
          <w:szCs w:val="24"/>
        </w:rPr>
      </w:pPr>
      <w:r w:rsidRPr="003C5CE6">
        <w:rPr>
          <w:rFonts w:ascii="Times New Roman" w:hAnsi="Times New Roman"/>
          <w:sz w:val="24"/>
          <w:szCs w:val="24"/>
        </w:rPr>
        <w:t>cessação absoluta dos hábitos tabágicos;</w:t>
      </w:r>
    </w:p>
    <w:p w:rsidR="00F03CB4" w:rsidRPr="003C5CE6" w:rsidRDefault="00F03CB4" w:rsidP="00F03CB4">
      <w:pPr>
        <w:pStyle w:val="PargrafodaLista"/>
        <w:numPr>
          <w:ilvl w:val="0"/>
          <w:numId w:val="2"/>
        </w:numPr>
        <w:spacing w:after="0" w:line="480" w:lineRule="auto"/>
        <w:jc w:val="both"/>
        <w:rPr>
          <w:rFonts w:ascii="Times New Roman" w:hAnsi="Times New Roman"/>
          <w:sz w:val="24"/>
          <w:szCs w:val="24"/>
        </w:rPr>
      </w:pPr>
      <w:r w:rsidRPr="003C5CE6">
        <w:rPr>
          <w:rFonts w:ascii="Times New Roman" w:hAnsi="Times New Roman"/>
          <w:sz w:val="24"/>
          <w:szCs w:val="24"/>
        </w:rPr>
        <w:t xml:space="preserve">redução ou eliminação dos hábitos alcoólicos (é aceitável 2 bebidas para os homens e 1 bebida para as mulheres por dia); </w:t>
      </w:r>
    </w:p>
    <w:p w:rsidR="00F03CB4" w:rsidRPr="003C5CE6" w:rsidRDefault="00F03CB4" w:rsidP="00F03CB4">
      <w:pPr>
        <w:pStyle w:val="PargrafodaLista"/>
        <w:numPr>
          <w:ilvl w:val="0"/>
          <w:numId w:val="2"/>
        </w:numPr>
        <w:spacing w:after="0" w:line="480" w:lineRule="auto"/>
        <w:jc w:val="both"/>
        <w:rPr>
          <w:rFonts w:ascii="Times New Roman" w:hAnsi="Times New Roman"/>
          <w:sz w:val="24"/>
          <w:szCs w:val="24"/>
        </w:rPr>
      </w:pPr>
      <w:r w:rsidRPr="003C5CE6">
        <w:rPr>
          <w:rFonts w:ascii="Times New Roman" w:hAnsi="Times New Roman"/>
          <w:sz w:val="24"/>
          <w:szCs w:val="24"/>
        </w:rPr>
        <w:t>perda de peso para atingir o peso desejável;</w:t>
      </w:r>
    </w:p>
    <w:p w:rsidR="00F03CB4" w:rsidRPr="003C5CE6" w:rsidRDefault="00F03CB4" w:rsidP="00F03CB4">
      <w:pPr>
        <w:pStyle w:val="PargrafodaLista"/>
        <w:numPr>
          <w:ilvl w:val="0"/>
          <w:numId w:val="2"/>
        </w:numPr>
        <w:spacing w:after="0" w:line="480" w:lineRule="auto"/>
        <w:jc w:val="both"/>
        <w:rPr>
          <w:rFonts w:ascii="Times New Roman" w:hAnsi="Times New Roman"/>
          <w:sz w:val="24"/>
          <w:szCs w:val="24"/>
        </w:rPr>
      </w:pPr>
      <w:r w:rsidRPr="003C5CE6">
        <w:rPr>
          <w:rFonts w:ascii="Times New Roman" w:hAnsi="Times New Roman"/>
          <w:sz w:val="24"/>
          <w:szCs w:val="24"/>
        </w:rPr>
        <w:t>para os doentes com capacidade motora para tal, pelo menos a prática de 30 minutos de exercício físico moderado a intenso 1 a 3 vezes por semana (por exemplo, caminhadas a passo rápido, bicicleta);</w:t>
      </w:r>
    </w:p>
    <w:p w:rsidR="00F03CB4" w:rsidRPr="003C5CE6" w:rsidRDefault="00F03CB4" w:rsidP="00F03CB4">
      <w:pPr>
        <w:pStyle w:val="PargrafodaLista"/>
        <w:numPr>
          <w:ilvl w:val="0"/>
          <w:numId w:val="2"/>
        </w:numPr>
        <w:spacing w:after="0" w:line="480" w:lineRule="auto"/>
        <w:jc w:val="both"/>
        <w:rPr>
          <w:rFonts w:ascii="Times New Roman" w:hAnsi="Times New Roman"/>
          <w:sz w:val="24"/>
          <w:szCs w:val="24"/>
        </w:rPr>
      </w:pPr>
      <w:r>
        <w:rPr>
          <w:rFonts w:ascii="Times New Roman" w:hAnsi="Times New Roman"/>
          <w:sz w:val="24"/>
          <w:szCs w:val="24"/>
        </w:rPr>
        <w:t>terapêutica antiagregante ou anti</w:t>
      </w:r>
      <w:r w:rsidRPr="003C5CE6">
        <w:rPr>
          <w:rFonts w:ascii="Times New Roman" w:hAnsi="Times New Roman"/>
          <w:sz w:val="24"/>
          <w:szCs w:val="24"/>
        </w:rPr>
        <w:t>coagulante (nos doentes com risco de embolia cardiogénica).</w:t>
      </w:r>
    </w:p>
    <w:p w:rsidR="00F03CB4" w:rsidRPr="003C5CE6" w:rsidRDefault="00F03CB4" w:rsidP="00F03CB4">
      <w:pPr>
        <w:spacing w:after="0" w:line="480" w:lineRule="auto"/>
        <w:ind w:firstLine="709"/>
        <w:jc w:val="both"/>
        <w:rPr>
          <w:rFonts w:ascii="Times New Roman" w:hAnsi="Times New Roman"/>
          <w:sz w:val="24"/>
          <w:szCs w:val="24"/>
        </w:rPr>
      </w:pPr>
      <w:r w:rsidRPr="003C5CE6">
        <w:rPr>
          <w:rFonts w:ascii="Times New Roman" w:hAnsi="Times New Roman"/>
          <w:sz w:val="24"/>
          <w:szCs w:val="24"/>
        </w:rPr>
        <w:t>O cuidador deve participar ativamente nestas medidas, quer seja vigiando os parâmetros referidos, quer estimulando as mudanças no estilo de vida ou vigiando a terapêutica farmacológica. A recorrência tem pior prognóstico do que um AVC inaugural, estando as</w:t>
      </w:r>
      <w:r>
        <w:rPr>
          <w:rFonts w:ascii="Times New Roman" w:hAnsi="Times New Roman"/>
          <w:sz w:val="24"/>
          <w:szCs w:val="24"/>
        </w:rPr>
        <w:t xml:space="preserve">sociado a maior mortalidade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&lt;EndNote&gt;&lt;Cite&gt;&lt;Author&gt;Arboix&lt;/Author&gt;&lt;Year&gt;2011&lt;/Year&gt;&lt;RecNum&gt;50&lt;/RecNum&gt;&lt;DisplayText&gt;(28)&lt;/DisplayText&gt;&lt;record&gt;&lt;rec-number&gt;50&lt;/rec-number&gt;&lt;foreign-keys&gt;&lt;key app="EN" db-id="r0vzz222jseedse5xaexsrt1tt0rf2vvx5z9"&gt;50&lt;/key&gt;&lt;/foreign-keys&gt;&lt;ref-type name="Journal Article"&gt;17&lt;/ref-type&gt;&lt;contributors&gt;&lt;authors&gt;&lt;author&gt;Arboix, Adria&lt;/author&gt;&lt;author&gt;Massons, Joan&lt;/author&gt;&lt;author&gt;Garcia-Eroles, Luis&lt;/author&gt;&lt;author&gt;Comes, Emili&lt;/author&gt;&lt;author&gt;Balcells, Miquel&lt;/author&gt;&lt;author&gt;Oliveres, Montserrat&lt;/author&gt;&lt;/authors&gt;&lt;/contributors&gt;&lt;titles&gt;&lt;title&gt;Recurrent ischemic stroke. Study of 605 patients&lt;/title&gt;&lt;secondary-title&gt;Medicina Clinica&lt;/secondary-title&gt;&lt;/titles&gt;&lt;pages&gt;541-545&lt;/pages&gt;&lt;volume&gt;137&lt;/volume&gt;&lt;number&gt;12&lt;/number&gt;&lt;dates&gt;&lt;year&gt;2011&lt;/year&gt;&lt;pub-dates&gt;&lt;date&gt;Nov 12&lt;/date&gt;&lt;/pub-dates&gt;&lt;/dates&gt;&lt;isbn&gt;0025-7753&lt;/isbn&gt;&lt;accession-num&gt;WOS:000297194900003&lt;/accession-num&gt;&lt;urls&gt;&lt;related-urls&gt;&lt;url&gt;&amp;lt;Go to ISI&amp;gt;://WOS:000297194900003&lt;/url&gt;&lt;/related-urls&gt;&lt;/urls&gt;&lt;electronic-resource-num&gt;10.1016/j.medcli.2010.10.027&lt;/electronic-resource-num&gt;&lt;/record&gt;&lt;/Cite&gt;&lt;/EndNote&gt;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8" w:tooltip="Arboix, 2011 #50" w:history="1">
        <w:r w:rsidR="007C3EF9">
          <w:rPr>
            <w:rFonts w:ascii="Times New Roman" w:hAnsi="Times New Roman"/>
            <w:noProof/>
            <w:sz w:val="24"/>
            <w:szCs w:val="24"/>
          </w:rPr>
          <w:t>28</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e deve ser uma das principais preocupações do doente e do seu cuidador.</w:t>
      </w:r>
    </w:p>
    <w:p w:rsidR="00F03CB4" w:rsidRDefault="00F03CB4" w:rsidP="00F03CB4">
      <w:pPr>
        <w:spacing w:line="480" w:lineRule="auto"/>
        <w:jc w:val="both"/>
        <w:rPr>
          <w:rFonts w:ascii="Times New Roman" w:hAnsi="Times New Roman"/>
          <w:b/>
          <w:sz w:val="24"/>
          <w:szCs w:val="24"/>
        </w:rPr>
      </w:pPr>
    </w:p>
    <w:p w:rsidR="00F03CB4" w:rsidRDefault="00F03CB4" w:rsidP="00F03CB4">
      <w:pPr>
        <w:pStyle w:val="Cabealho1"/>
        <w:spacing w:line="480" w:lineRule="auto"/>
        <w:rPr>
          <w:rFonts w:ascii="Times New Roman" w:hAnsi="Times New Roman"/>
        </w:rPr>
      </w:pPr>
      <w:bookmarkStart w:id="10" w:name="_Toc347059012"/>
      <w:r w:rsidRPr="00FD27CA">
        <w:rPr>
          <w:rFonts w:ascii="Times New Roman" w:hAnsi="Times New Roman"/>
        </w:rPr>
        <w:lastRenderedPageBreak/>
        <w:t>Espasticidade</w:t>
      </w:r>
      <w:bookmarkEnd w:id="10"/>
    </w:p>
    <w:p w:rsidR="00F03CB4" w:rsidRPr="003C5CE6" w:rsidRDefault="00F03CB4" w:rsidP="00C55A2A">
      <w:pPr>
        <w:spacing w:line="480" w:lineRule="auto"/>
        <w:ind w:firstLine="708"/>
        <w:jc w:val="both"/>
        <w:rPr>
          <w:rFonts w:ascii="Times New Roman" w:hAnsi="Times New Roman"/>
          <w:sz w:val="24"/>
          <w:szCs w:val="24"/>
        </w:rPr>
      </w:pPr>
      <w:r w:rsidRPr="003C5CE6">
        <w:rPr>
          <w:rFonts w:ascii="Times New Roman" w:hAnsi="Times New Roman"/>
          <w:sz w:val="24"/>
          <w:szCs w:val="24"/>
        </w:rPr>
        <w:t>Uma das consequências mais bem conhecidas do AVC, e uma das mais incapacitantes, é a espasticidade. Cerca de 20-30% das vítimas de AVC ir</w:t>
      </w:r>
      <w:r>
        <w:rPr>
          <w:rFonts w:ascii="Times New Roman" w:hAnsi="Times New Roman"/>
          <w:sz w:val="24"/>
          <w:szCs w:val="24"/>
        </w:rPr>
        <w:t xml:space="preserve">ão desenvolver espasticidade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&lt;EndNote&gt;&lt;Cite&gt;&lt;Author&gt;Sommerfeld&lt;/Author&gt;&lt;Year&gt;2012&lt;/Year&gt;&lt;RecNum&gt;51&lt;/RecNum&gt;&lt;DisplayText&gt;(29)&lt;/DisplayText&gt;&lt;record&gt;&lt;rec-number&gt;51&lt;/rec-number&gt;&lt;foreign-keys&gt;&lt;key app="EN" db-id="r0vzz222jseedse5xaexsrt1tt0rf2vvx5z9"&gt;51&lt;/key&gt;&lt;/foreign-keys&gt;&lt;ref-type name="Journal Article"&gt;17&lt;/ref-type&gt;&lt;contributors&gt;&lt;authors&gt;&lt;author&gt;Sommerfeld, Disa K.&lt;/author&gt;&lt;author&gt;Gripenstedt, Ullabritt&lt;/author&gt;&lt;author&gt;Welmer, Anna-Karin&lt;/author&gt;&lt;/authors&gt;&lt;/contributors&gt;&lt;titles&gt;&lt;title&gt;Spasticity After Stroke An Overview of Prevalence, Test Instruments, and Treatments&lt;/title&gt;&lt;secondary-title&gt;American Journal of Physical Medicine &amp;amp; Rehabilitation&lt;/secondary-title&gt;&lt;/titles&gt;&lt;pages&gt;814-820&lt;/pages&gt;&lt;volume&gt;91&lt;/volume&gt;&lt;number&gt;9&lt;/number&gt;&lt;dates&gt;&lt;year&gt;2012&lt;/year&gt;&lt;pub-dates&gt;&lt;date&gt;Sep&lt;/date&gt;&lt;/pub-dates&gt;&lt;/dates&gt;&lt;isbn&gt;0894-9115&lt;/isbn&gt;&lt;accession-num&gt;WOS:000308135200011&lt;/accession-num&gt;&lt;urls&gt;&lt;related-urls&gt;&lt;url&gt;&amp;lt;Go to ISI&amp;gt;://WOS:000308135200011&lt;/url&gt;&lt;/related-urls&gt;&lt;/urls&gt;&lt;electronic-resource-num&gt;10.1097/PHM.0b013e31825f13a3&lt;/electronic-resource-num&gt;&lt;/record&gt;&lt;/Cite&gt;&lt;/EndNote&gt;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9" w:tooltip="Sommerfeld, 2012 #51" w:history="1">
        <w:r w:rsidR="007C3EF9">
          <w:rPr>
            <w:rFonts w:ascii="Times New Roman" w:hAnsi="Times New Roman"/>
            <w:noProof/>
            <w:sz w:val="24"/>
            <w:szCs w:val="24"/>
          </w:rPr>
          <w:t>29</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w:t>
      </w:r>
    </w:p>
    <w:p w:rsidR="00F03CB4" w:rsidRPr="003C5CE6" w:rsidRDefault="00F03CB4" w:rsidP="00F03CB4">
      <w:pPr>
        <w:spacing w:line="480" w:lineRule="auto"/>
        <w:jc w:val="both"/>
        <w:rPr>
          <w:rFonts w:ascii="Times New Roman" w:hAnsi="Times New Roman"/>
          <w:sz w:val="24"/>
          <w:szCs w:val="24"/>
        </w:rPr>
      </w:pPr>
      <w:r w:rsidRPr="003C5CE6">
        <w:rPr>
          <w:rFonts w:ascii="Times New Roman" w:hAnsi="Times New Roman"/>
          <w:sz w:val="24"/>
          <w:szCs w:val="24"/>
        </w:rPr>
        <w:tab/>
        <w:t>A hipotonia e a ausência de reflexos tendinosos característicos do período inicial que se segue a um AVC que afete o córtex motor ou a cápsula interna, são substituídos, poucos dias ou semanas depois, pelos reflexos exagerados e pela hipertonia espástic</w:t>
      </w:r>
      <w:r>
        <w:rPr>
          <w:rFonts w:ascii="Times New Roman" w:hAnsi="Times New Roman"/>
          <w:sz w:val="24"/>
          <w:szCs w:val="24"/>
        </w:rPr>
        <w:t xml:space="preserve">a dos músculos antigravitacionais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&lt;EndNote&gt;&lt;Cite&gt;&lt;Author&gt;Bhakta&lt;/Author&gt;&lt;Year&gt;2000&lt;/Year&gt;&lt;RecNum&gt;52&lt;/RecNum&gt;&lt;DisplayText&gt;(30)&lt;/DisplayText&gt;&lt;record&gt;&lt;rec-number&gt;52&lt;/rec-number&gt;&lt;foreign-keys&gt;&lt;key app="EN" db-id="r0vzz222jseedse5xaexsrt1tt0rf2vvx5z9"&gt;52&lt;/key&gt;&lt;/foreign-keys&gt;&lt;ref-type name="Journal Article"&gt;17&lt;/ref-type&gt;&lt;contributors&gt;&lt;authors&gt;&lt;author&gt;Bhakta, B. B.&lt;/author&gt;&lt;/authors&gt;&lt;/contributors&gt;&lt;titles&gt;&lt;title&gt;Management of spasticity in stroke&lt;/title&gt;&lt;secondary-title&gt;British Medical Bulletin&lt;/secondary-title&gt;&lt;/titles&gt;&lt;pages&gt;476-485&lt;/pages&gt;&lt;volume&gt;56&lt;/volume&gt;&lt;number&gt;2&lt;/number&gt;&lt;dates&gt;&lt;year&gt;2000&lt;/year&gt;&lt;pub-dates&gt;&lt;date&gt;2000&lt;/date&gt;&lt;/pub-dates&gt;&lt;/dates&gt;&lt;isbn&gt;0007-1420&lt;/isbn&gt;&lt;accession-num&gt;WOS:000089828300019&lt;/accession-num&gt;&lt;urls&gt;&lt;related-urls&gt;&lt;url&gt;&amp;lt;Go to ISI&amp;gt;://WOS:000089828300019&lt;/url&gt;&lt;/related-urls&gt;&lt;/urls&gt;&lt;electronic-resource-num&gt;10.1258/0007142001903111&lt;/electronic-resource-num&gt;&lt;/record&gt;&lt;/Cite&gt;&lt;/EndNote&gt;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30" w:tooltip="Bhakta, 2000 #52" w:history="1">
        <w:r w:rsidR="007C3EF9">
          <w:rPr>
            <w:rFonts w:ascii="Times New Roman" w:hAnsi="Times New Roman"/>
            <w:noProof/>
            <w:sz w:val="24"/>
            <w:szCs w:val="24"/>
          </w:rPr>
          <w:t>30</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O ombro apresenta-se em adução, o cotovelo e o punho fletidos, e os dedos fletidos contra a palma da mão; a anca e o joelho ficam em extensão, com o tornozelo </w:t>
      </w:r>
      <w:r>
        <w:rPr>
          <w:rFonts w:ascii="Times New Roman" w:hAnsi="Times New Roman"/>
          <w:sz w:val="24"/>
          <w:szCs w:val="24"/>
        </w:rPr>
        <w:t xml:space="preserve">em inversão e flexão plantar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&lt;EndNote&gt;&lt;Cite&gt;&lt;Author&gt;Bhakta&lt;/Author&gt;&lt;Year&gt;2000&lt;/Year&gt;&lt;RecNum&gt;52&lt;/RecNum&gt;&lt;DisplayText&gt;(30)&lt;/DisplayText&gt;&lt;record&gt;&lt;rec-number&gt;52&lt;/rec-number&gt;&lt;foreign-keys&gt;&lt;key app="EN" db-id="r0vzz222jseedse5xaexsrt1tt0rf2vvx5z9"&gt;52&lt;/key&gt;&lt;/foreign-keys&gt;&lt;ref-type name="Journal Article"&gt;17&lt;/ref-type&gt;&lt;contributors&gt;&lt;authors&gt;&lt;author&gt;Bhakta, B. B.&lt;/author&gt;&lt;/authors&gt;&lt;/contributors&gt;&lt;titles&gt;&lt;title&gt;Management of spasticity in stroke&lt;/title&gt;&lt;secondary-title&gt;British Medical Bulletin&lt;/secondary-title&gt;&lt;/titles&gt;&lt;pages&gt;476-485&lt;/pages&gt;&lt;volume&gt;56&lt;/volume&gt;&lt;number&gt;2&lt;/number&gt;&lt;dates&gt;&lt;year&gt;2000&lt;/year&gt;&lt;pub-dates&gt;&lt;date&gt;2000&lt;/date&gt;&lt;/pub-dates&gt;&lt;/dates&gt;&lt;isbn&gt;0007-1420&lt;/isbn&gt;&lt;accession-num&gt;WOS:000089828300019&lt;/accession-num&gt;&lt;urls&gt;&lt;related-urls&gt;&lt;url&gt;&amp;lt;Go to ISI&amp;gt;://WOS:000089828300019&lt;/url&gt;&lt;/related-urls&gt;&lt;/urls&gt;&lt;electronic-resource-num&gt;10.1258/0007142001903111&lt;/electronic-resource-num&gt;&lt;/record&gt;&lt;/Cite&gt;&lt;/EndNote&gt;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30" w:tooltip="Bhakta, 2000 #52" w:history="1">
        <w:r w:rsidR="007C3EF9">
          <w:rPr>
            <w:rFonts w:ascii="Times New Roman" w:hAnsi="Times New Roman"/>
            <w:noProof/>
            <w:sz w:val="24"/>
            <w:szCs w:val="24"/>
          </w:rPr>
          <w:t>30</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Esta posição característica é conhecida como a posição hemiplégica, resultado da contractura mais ou menos permanente dos músculos e tecidos moles. </w:t>
      </w:r>
    </w:p>
    <w:p w:rsidR="00F03CB4" w:rsidRDefault="00F03CB4" w:rsidP="00F03CB4">
      <w:pPr>
        <w:spacing w:line="480" w:lineRule="auto"/>
        <w:ind w:firstLine="708"/>
        <w:jc w:val="both"/>
        <w:rPr>
          <w:rFonts w:ascii="Times New Roman" w:hAnsi="Times New Roman"/>
          <w:sz w:val="24"/>
          <w:szCs w:val="24"/>
        </w:rPr>
      </w:pPr>
      <w:r w:rsidRPr="003C5CE6">
        <w:rPr>
          <w:rFonts w:ascii="Times New Roman" w:hAnsi="Times New Roman"/>
          <w:sz w:val="24"/>
          <w:szCs w:val="24"/>
        </w:rPr>
        <w:t>A posição hemiplégica pode ser mais ou menos incapacitante para o doente vítima de AVC, de acordo com a função residual dos membros, podendo dificultar as atividades básicas da vida diária, a mobilização ativa ou passiva do doente, provocar dor crónica (associada a distúrbios do sono), afetar a vida profissiona</w:t>
      </w:r>
      <w:r>
        <w:rPr>
          <w:rFonts w:ascii="Times New Roman" w:hAnsi="Times New Roman"/>
          <w:sz w:val="24"/>
          <w:szCs w:val="24"/>
        </w:rPr>
        <w:t>l, entre outras (Tabela 3)</w:t>
      </w:r>
      <w:r w:rsidRPr="003C5CE6">
        <w:rPr>
          <w:rFonts w:ascii="Times New Roman" w:hAnsi="Times New Roman"/>
          <w:sz w:val="24"/>
          <w:szCs w:val="24"/>
        </w:rPr>
        <w:t>, que vão conduzir à deterioração da imagem pessoal do doente, limitar o potencial de reabilitação e afetar a qualidade de vida</w:t>
      </w:r>
      <w:r>
        <w:rPr>
          <w:rFonts w:ascii="Times New Roman" w:hAnsi="Times New Roman"/>
          <w:sz w:val="24"/>
          <w:szCs w:val="24"/>
        </w:rPr>
        <w:t xml:space="preserve"> do doente e do seu cuidador</w:t>
      </w:r>
      <w:r w:rsidRPr="003C5CE6">
        <w:rPr>
          <w:rFonts w:ascii="Times New Roman" w:hAnsi="Times New Roman"/>
          <w:sz w:val="24"/>
          <w:szCs w:val="24"/>
        </w:rPr>
        <w:t xml:space="preserve">. </w:t>
      </w:r>
    </w:p>
    <w:p w:rsidR="00F03CB4" w:rsidRDefault="00F03CB4" w:rsidP="00F03CB4">
      <w:pPr>
        <w:spacing w:line="480" w:lineRule="auto"/>
        <w:ind w:firstLine="708"/>
        <w:jc w:val="both"/>
        <w:rPr>
          <w:rFonts w:ascii="Times New Roman" w:hAnsi="Times New Roman"/>
          <w:sz w:val="24"/>
          <w:szCs w:val="24"/>
        </w:rPr>
      </w:pPr>
    </w:p>
    <w:p w:rsidR="00C55A2A" w:rsidRDefault="00C55A2A" w:rsidP="00F03CB4">
      <w:pPr>
        <w:spacing w:line="480" w:lineRule="auto"/>
        <w:ind w:firstLine="708"/>
        <w:jc w:val="both"/>
        <w:rPr>
          <w:rFonts w:ascii="Times New Roman" w:hAnsi="Times New Roman"/>
          <w:sz w:val="24"/>
          <w:szCs w:val="24"/>
        </w:rPr>
      </w:pPr>
    </w:p>
    <w:p w:rsidR="00C55A2A" w:rsidRDefault="00C55A2A" w:rsidP="00F03CB4">
      <w:pPr>
        <w:spacing w:line="480" w:lineRule="auto"/>
        <w:ind w:firstLine="708"/>
        <w:jc w:val="both"/>
        <w:rPr>
          <w:rFonts w:ascii="Times New Roman" w:hAnsi="Times New Roman"/>
          <w:sz w:val="24"/>
          <w:szCs w:val="24"/>
        </w:rPr>
      </w:pPr>
    </w:p>
    <w:p w:rsidR="00C55A2A" w:rsidRDefault="00C55A2A" w:rsidP="00F03CB4">
      <w:pPr>
        <w:spacing w:line="480" w:lineRule="auto"/>
        <w:ind w:firstLine="708"/>
        <w:jc w:val="both"/>
        <w:rPr>
          <w:rFonts w:ascii="Times New Roman" w:hAnsi="Times New Roman"/>
          <w:sz w:val="24"/>
          <w:szCs w:val="24"/>
        </w:rPr>
      </w:pPr>
    </w:p>
    <w:p w:rsidR="00C55A2A" w:rsidRDefault="00C55A2A" w:rsidP="00F03CB4">
      <w:pPr>
        <w:spacing w:line="480" w:lineRule="auto"/>
        <w:ind w:firstLine="708"/>
        <w:jc w:val="both"/>
        <w:rPr>
          <w:rFonts w:ascii="Times New Roman" w:hAnsi="Times New Roman"/>
          <w:sz w:val="24"/>
          <w:szCs w:val="24"/>
        </w:rPr>
      </w:pPr>
    </w:p>
    <w:tbl>
      <w:tblPr>
        <w:tblW w:w="6713" w:type="dxa"/>
        <w:tblBorders>
          <w:top w:val="single" w:sz="8" w:space="0" w:color="000000"/>
          <w:left w:val="single" w:sz="8" w:space="0" w:color="000000"/>
          <w:bottom w:val="single" w:sz="8" w:space="0" w:color="000000"/>
          <w:right w:val="single" w:sz="8" w:space="0" w:color="000000"/>
        </w:tblBorders>
        <w:tblLook w:val="0620" w:firstRow="1" w:lastRow="0" w:firstColumn="0" w:lastColumn="0" w:noHBand="1" w:noVBand="1"/>
      </w:tblPr>
      <w:tblGrid>
        <w:gridCol w:w="6713"/>
      </w:tblGrid>
      <w:tr w:rsidR="00F03CB4" w:rsidRPr="003C5CE6" w:rsidTr="00F03CB4">
        <w:trPr>
          <w:trHeight w:val="161"/>
        </w:trPr>
        <w:tc>
          <w:tcPr>
            <w:tcW w:w="0" w:type="auto"/>
            <w:shd w:val="clear" w:color="auto" w:fill="1F497D"/>
          </w:tcPr>
          <w:p w:rsidR="00F03CB4" w:rsidRPr="003C5CE6" w:rsidRDefault="00F03CB4" w:rsidP="007C3EF9">
            <w:pPr>
              <w:spacing w:after="0" w:line="480" w:lineRule="auto"/>
              <w:jc w:val="both"/>
              <w:rPr>
                <w:rFonts w:ascii="Times New Roman" w:hAnsi="Times New Roman"/>
                <w:b/>
                <w:bCs/>
                <w:color w:val="FFFFFF"/>
                <w:sz w:val="24"/>
                <w:szCs w:val="24"/>
              </w:rPr>
            </w:pPr>
            <w:r w:rsidRPr="003C5CE6">
              <w:rPr>
                <w:rFonts w:ascii="Times New Roman" w:eastAsia="Times New Roman" w:hAnsi="Times New Roman"/>
                <w:b/>
                <w:bCs/>
                <w:color w:val="FFFFFF"/>
                <w:sz w:val="24"/>
                <w:szCs w:val="24"/>
                <w:lang w:eastAsia="pt-PT"/>
              </w:rPr>
              <w:lastRenderedPageBreak/>
              <w:t>Tabela 3. Complic</w:t>
            </w:r>
            <w:r>
              <w:rPr>
                <w:rFonts w:ascii="Times New Roman" w:eastAsia="Times New Roman" w:hAnsi="Times New Roman"/>
                <w:b/>
                <w:bCs/>
                <w:color w:val="FFFFFF"/>
                <w:sz w:val="24"/>
                <w:szCs w:val="24"/>
                <w:lang w:eastAsia="pt-PT"/>
              </w:rPr>
              <w:t xml:space="preserve">ações da Espasticidade </w:t>
            </w:r>
            <w:r>
              <w:rPr>
                <w:rFonts w:ascii="Times New Roman" w:eastAsia="Times New Roman" w:hAnsi="Times New Roman"/>
                <w:b/>
                <w:bCs/>
                <w:color w:val="FFFFFF"/>
                <w:sz w:val="24"/>
                <w:szCs w:val="24"/>
                <w:lang w:eastAsia="pt-PT"/>
              </w:rPr>
              <w:fldChar w:fldCharType="begin">
                <w:fldData xml:space="preserve">PEVuZE5vdGU+PENpdGU+PEF1dGhvcj5CaGFrdGE8L0F1dGhvcj48WWVhcj4yMDAwPC9ZZWFyPjxS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</w:fldData>
              </w:fldChar>
            </w:r>
            <w:r w:rsidR="00886E18">
              <w:rPr>
                <w:rFonts w:ascii="Times New Roman" w:eastAsia="Times New Roman" w:hAnsi="Times New Roman"/>
                <w:b/>
                <w:bCs/>
                <w:color w:val="FFFFFF"/>
                <w:sz w:val="24"/>
                <w:szCs w:val="24"/>
                <w:lang w:eastAsia="pt-PT"/>
              </w:rPr>
              <w:instrText xml:space="preserve"> ADDIN EN.CITE </w:instrText>
            </w:r>
            <w:r w:rsidR="00886E18">
              <w:rPr>
                <w:rFonts w:ascii="Times New Roman" w:eastAsia="Times New Roman" w:hAnsi="Times New Roman"/>
                <w:b/>
                <w:bCs/>
                <w:color w:val="FFFFFF"/>
                <w:sz w:val="24"/>
                <w:szCs w:val="24"/>
                <w:lang w:eastAsia="pt-PT"/>
              </w:rPr>
              <w:fldChar w:fldCharType="begin">
                <w:fldData xml:space="preserve">PEVuZE5vdGU+PENpdGU+PEF1dGhvcj5CaGFrdGE8L0F1dGhvcj48WWVhcj4yMDAwPC9ZZWFyPjxS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</w:fldData>
              </w:fldChar>
            </w:r>
            <w:r w:rsidR="00886E18">
              <w:rPr>
                <w:rFonts w:ascii="Times New Roman" w:eastAsia="Times New Roman" w:hAnsi="Times New Roman"/>
                <w:b/>
                <w:bCs/>
                <w:color w:val="FFFFFF"/>
                <w:sz w:val="24"/>
                <w:szCs w:val="24"/>
                <w:lang w:eastAsia="pt-PT"/>
              </w:rPr>
              <w:instrText xml:space="preserve"> ADDIN EN.CITE.DATA </w:instrText>
            </w:r>
            <w:r w:rsidR="00886E18">
              <w:rPr>
                <w:rFonts w:ascii="Times New Roman" w:eastAsia="Times New Roman" w:hAnsi="Times New Roman"/>
                <w:b/>
                <w:bCs/>
                <w:color w:val="FFFFFF"/>
                <w:sz w:val="24"/>
                <w:szCs w:val="24"/>
                <w:lang w:eastAsia="pt-PT"/>
              </w:rPr>
            </w:r>
            <w:r w:rsidR="00886E18">
              <w:rPr>
                <w:rFonts w:ascii="Times New Roman" w:eastAsia="Times New Roman" w:hAnsi="Times New Roman"/>
                <w:b/>
                <w:bCs/>
                <w:color w:val="FFFFFF"/>
                <w:sz w:val="24"/>
                <w:szCs w:val="24"/>
                <w:lang w:eastAsia="pt-PT"/>
              </w:rPr>
              <w:fldChar w:fldCharType="end"/>
            </w:r>
            <w:r>
              <w:rPr>
                <w:rFonts w:ascii="Times New Roman" w:eastAsia="Times New Roman" w:hAnsi="Times New Roman"/>
                <w:b/>
                <w:bCs/>
                <w:color w:val="FFFFFF"/>
                <w:sz w:val="24"/>
                <w:szCs w:val="24"/>
                <w:lang w:eastAsia="pt-PT"/>
              </w:rPr>
              <w:fldChar w:fldCharType="separate"/>
            </w:r>
            <w:r>
              <w:rPr>
                <w:rFonts w:ascii="Times New Roman" w:eastAsia="Times New Roman" w:hAnsi="Times New Roman"/>
                <w:b/>
                <w:bCs/>
                <w:noProof/>
                <w:color w:val="FFFFFF"/>
                <w:sz w:val="24"/>
                <w:szCs w:val="24"/>
                <w:lang w:eastAsia="pt-PT"/>
              </w:rPr>
              <w:t>(</w:t>
            </w:r>
            <w:hyperlink w:anchor="_ENREF_30" w:tooltip="Bhakta, 2000 #52" w:history="1">
              <w:r w:rsidR="007C3EF9">
                <w:rPr>
                  <w:rFonts w:ascii="Times New Roman" w:eastAsia="Times New Roman" w:hAnsi="Times New Roman"/>
                  <w:b/>
                  <w:bCs/>
                  <w:noProof/>
                  <w:color w:val="FFFFFF"/>
                  <w:sz w:val="24"/>
                  <w:szCs w:val="24"/>
                  <w:lang w:eastAsia="pt-PT"/>
                </w:rPr>
                <w:t>30-32</w:t>
              </w:r>
            </w:hyperlink>
            <w:r>
              <w:rPr>
                <w:rFonts w:ascii="Times New Roman" w:eastAsia="Times New Roman" w:hAnsi="Times New Roman"/>
                <w:b/>
                <w:bCs/>
                <w:noProof/>
                <w:color w:val="FFFFFF"/>
                <w:sz w:val="24"/>
                <w:szCs w:val="24"/>
                <w:lang w:eastAsia="pt-PT"/>
              </w:rPr>
              <w:t>)</w:t>
            </w:r>
            <w:r>
              <w:rPr>
                <w:rFonts w:ascii="Times New Roman" w:eastAsia="Times New Roman" w:hAnsi="Times New Roman"/>
                <w:b/>
                <w:bCs/>
                <w:color w:val="FFFFFF"/>
                <w:sz w:val="24"/>
                <w:szCs w:val="24"/>
                <w:lang w:eastAsia="pt-PT"/>
              </w:rPr>
              <w:fldChar w:fldCharType="end"/>
            </w:r>
          </w:p>
        </w:tc>
      </w:tr>
      <w:tr w:rsidR="00F03CB4" w:rsidRPr="003C5CE6" w:rsidTr="00F03CB4">
        <w:trPr>
          <w:trHeight w:val="168"/>
        </w:trPr>
        <w:tc>
          <w:tcPr>
            <w:tcW w:w="0" w:type="auto"/>
          </w:tcPr>
          <w:p w:rsidR="00F03CB4" w:rsidRPr="003C5CE6" w:rsidRDefault="00F03CB4" w:rsidP="00F03CB4">
            <w:pPr>
              <w:spacing w:after="0" w:line="480" w:lineRule="auto"/>
              <w:jc w:val="both"/>
              <w:rPr>
                <w:rFonts w:ascii="Times New Roman" w:eastAsia="Times New Roman" w:hAnsi="Times New Roman"/>
                <w:sz w:val="24"/>
                <w:szCs w:val="24"/>
                <w:lang w:eastAsia="pt-PT"/>
              </w:rPr>
            </w:pPr>
            <w:r w:rsidRPr="003C5CE6">
              <w:rPr>
                <w:rFonts w:ascii="Times New Roman" w:eastAsia="Times New Roman" w:hAnsi="Times New Roman"/>
                <w:sz w:val="24"/>
                <w:szCs w:val="24"/>
                <w:lang w:eastAsia="pt-PT"/>
              </w:rPr>
              <w:t xml:space="preserve">Dificuldade em: </w:t>
            </w:r>
          </w:p>
          <w:p w:rsidR="00F03CB4" w:rsidRPr="003C5CE6" w:rsidRDefault="00F03CB4" w:rsidP="00F03CB4">
            <w:pPr>
              <w:pStyle w:val="PargrafodaLista"/>
              <w:numPr>
                <w:ilvl w:val="0"/>
                <w:numId w:val="4"/>
              </w:numPr>
              <w:spacing w:after="0" w:line="480" w:lineRule="auto"/>
              <w:jc w:val="both"/>
              <w:rPr>
                <w:rFonts w:ascii="Times New Roman" w:eastAsia="Times New Roman" w:hAnsi="Times New Roman"/>
                <w:sz w:val="24"/>
                <w:szCs w:val="24"/>
                <w:lang w:eastAsia="pt-PT"/>
              </w:rPr>
            </w:pPr>
            <w:r w:rsidRPr="003C5CE6">
              <w:rPr>
                <w:rFonts w:ascii="Times New Roman" w:eastAsia="Times New Roman" w:hAnsi="Times New Roman"/>
                <w:sz w:val="24"/>
                <w:szCs w:val="24"/>
                <w:lang w:eastAsia="pt-PT"/>
              </w:rPr>
              <w:t>atividades básicas da vida diária (higiene, alimentação, vestir)</w:t>
            </w:r>
          </w:p>
        </w:tc>
      </w:tr>
      <w:tr w:rsidR="00F03CB4" w:rsidRPr="003C5CE6" w:rsidTr="00F03CB4">
        <w:trPr>
          <w:trHeight w:val="161"/>
        </w:trPr>
        <w:tc>
          <w:tcPr>
            <w:tcW w:w="0" w:type="auto"/>
          </w:tcPr>
          <w:p w:rsidR="00F03CB4" w:rsidRPr="003C5CE6" w:rsidRDefault="00F03CB4" w:rsidP="00F03CB4">
            <w:pPr>
              <w:pStyle w:val="PargrafodaLista"/>
              <w:numPr>
                <w:ilvl w:val="0"/>
                <w:numId w:val="4"/>
              </w:numPr>
              <w:spacing w:after="0" w:line="480" w:lineRule="auto"/>
              <w:jc w:val="both"/>
              <w:rPr>
                <w:rFonts w:ascii="Times New Roman" w:eastAsia="Times New Roman" w:hAnsi="Times New Roman"/>
                <w:sz w:val="24"/>
                <w:szCs w:val="24"/>
                <w:lang w:eastAsia="pt-PT"/>
              </w:rPr>
            </w:pPr>
            <w:r w:rsidRPr="003C5CE6">
              <w:rPr>
                <w:rFonts w:ascii="Times New Roman" w:eastAsia="Times New Roman" w:hAnsi="Times New Roman"/>
                <w:sz w:val="24"/>
                <w:szCs w:val="24"/>
                <w:lang w:eastAsia="pt-PT"/>
              </w:rPr>
              <w:t>marcha</w:t>
            </w:r>
          </w:p>
        </w:tc>
      </w:tr>
      <w:tr w:rsidR="00F03CB4" w:rsidRPr="003C5CE6" w:rsidTr="00F03CB4">
        <w:trPr>
          <w:trHeight w:val="161"/>
        </w:trPr>
        <w:tc>
          <w:tcPr>
            <w:tcW w:w="0" w:type="auto"/>
          </w:tcPr>
          <w:p w:rsidR="00F03CB4" w:rsidRPr="003C5CE6" w:rsidRDefault="00F03CB4" w:rsidP="00F03CB4">
            <w:pPr>
              <w:pStyle w:val="PargrafodaLista"/>
              <w:numPr>
                <w:ilvl w:val="0"/>
                <w:numId w:val="4"/>
              </w:numPr>
              <w:spacing w:after="0" w:line="480" w:lineRule="auto"/>
              <w:jc w:val="both"/>
              <w:rPr>
                <w:rFonts w:ascii="Times New Roman" w:eastAsia="Times New Roman" w:hAnsi="Times New Roman"/>
                <w:sz w:val="24"/>
                <w:szCs w:val="24"/>
                <w:lang w:eastAsia="pt-PT"/>
              </w:rPr>
            </w:pPr>
            <w:r w:rsidRPr="003C5CE6">
              <w:rPr>
                <w:rFonts w:ascii="Times New Roman" w:eastAsia="Times New Roman" w:hAnsi="Times New Roman"/>
                <w:sz w:val="24"/>
                <w:szCs w:val="24"/>
                <w:lang w:eastAsia="pt-PT"/>
              </w:rPr>
              <w:t>transferência e posicionamento</w:t>
            </w:r>
          </w:p>
        </w:tc>
      </w:tr>
      <w:tr w:rsidR="00F03CB4" w:rsidRPr="003C5CE6" w:rsidTr="00F03CB4">
        <w:trPr>
          <w:trHeight w:val="168"/>
        </w:trPr>
        <w:tc>
          <w:tcPr>
            <w:tcW w:w="0" w:type="auto"/>
          </w:tcPr>
          <w:p w:rsidR="00F03CB4" w:rsidRPr="003C5CE6" w:rsidRDefault="00F03CB4" w:rsidP="00F03CB4">
            <w:pPr>
              <w:spacing w:after="0" w:line="480" w:lineRule="auto"/>
              <w:jc w:val="both"/>
              <w:rPr>
                <w:rFonts w:ascii="Times New Roman" w:eastAsia="Times New Roman" w:hAnsi="Times New Roman"/>
                <w:sz w:val="24"/>
                <w:szCs w:val="24"/>
                <w:lang w:eastAsia="pt-PT"/>
              </w:rPr>
            </w:pPr>
            <w:r w:rsidRPr="003C5CE6">
              <w:rPr>
                <w:rFonts w:ascii="Times New Roman" w:eastAsia="Times New Roman" w:hAnsi="Times New Roman"/>
                <w:sz w:val="24"/>
                <w:szCs w:val="24"/>
                <w:lang w:eastAsia="pt-PT"/>
              </w:rPr>
              <w:t>Dores articulares e periarticulares</w:t>
            </w:r>
          </w:p>
        </w:tc>
      </w:tr>
      <w:tr w:rsidR="00F03CB4" w:rsidRPr="003C5CE6" w:rsidTr="00F03CB4">
        <w:trPr>
          <w:trHeight w:val="161"/>
        </w:trPr>
        <w:tc>
          <w:tcPr>
            <w:tcW w:w="0" w:type="auto"/>
          </w:tcPr>
          <w:p w:rsidR="00F03CB4" w:rsidRPr="003C5CE6" w:rsidRDefault="00F03CB4" w:rsidP="00F03CB4">
            <w:pPr>
              <w:spacing w:after="0" w:line="480" w:lineRule="auto"/>
              <w:jc w:val="both"/>
              <w:rPr>
                <w:rFonts w:ascii="Times New Roman" w:eastAsia="Times New Roman" w:hAnsi="Times New Roman"/>
                <w:sz w:val="24"/>
                <w:szCs w:val="24"/>
                <w:lang w:eastAsia="pt-PT"/>
              </w:rPr>
            </w:pPr>
            <w:r w:rsidRPr="003C5CE6">
              <w:rPr>
                <w:rFonts w:ascii="Times New Roman" w:eastAsia="Times New Roman" w:hAnsi="Times New Roman"/>
                <w:sz w:val="24"/>
                <w:szCs w:val="24"/>
                <w:lang w:eastAsia="pt-PT"/>
              </w:rPr>
              <w:t>Distúrbios do sono</w:t>
            </w:r>
          </w:p>
        </w:tc>
      </w:tr>
      <w:tr w:rsidR="00F03CB4" w:rsidRPr="003C5CE6" w:rsidTr="00F03CB4">
        <w:trPr>
          <w:trHeight w:val="161"/>
        </w:trPr>
        <w:tc>
          <w:tcPr>
            <w:tcW w:w="0" w:type="auto"/>
          </w:tcPr>
          <w:p w:rsidR="00F03CB4" w:rsidRPr="003C5CE6" w:rsidRDefault="00F03CB4" w:rsidP="00F03CB4">
            <w:pPr>
              <w:spacing w:after="0" w:line="480" w:lineRule="auto"/>
              <w:jc w:val="both"/>
              <w:rPr>
                <w:rFonts w:ascii="Times New Roman" w:eastAsia="Times New Roman" w:hAnsi="Times New Roman"/>
                <w:sz w:val="24"/>
                <w:szCs w:val="24"/>
                <w:lang w:eastAsia="pt-PT"/>
              </w:rPr>
            </w:pPr>
            <w:r w:rsidRPr="003C5CE6">
              <w:rPr>
                <w:rFonts w:ascii="Times New Roman" w:eastAsia="Times New Roman" w:hAnsi="Times New Roman"/>
                <w:sz w:val="24"/>
                <w:szCs w:val="24"/>
                <w:lang w:eastAsia="pt-PT"/>
              </w:rPr>
              <w:t>Incontinência</w:t>
            </w:r>
          </w:p>
        </w:tc>
      </w:tr>
      <w:tr w:rsidR="00F03CB4" w:rsidRPr="003C5CE6" w:rsidTr="00F03CB4">
        <w:trPr>
          <w:trHeight w:val="168"/>
        </w:trPr>
        <w:tc>
          <w:tcPr>
            <w:tcW w:w="0" w:type="auto"/>
          </w:tcPr>
          <w:p w:rsidR="00F03CB4" w:rsidRPr="003C5CE6" w:rsidRDefault="00F03CB4" w:rsidP="00F03CB4">
            <w:pPr>
              <w:spacing w:after="0" w:line="480" w:lineRule="auto"/>
              <w:jc w:val="both"/>
              <w:rPr>
                <w:rFonts w:ascii="Times New Roman" w:eastAsia="Times New Roman" w:hAnsi="Times New Roman"/>
                <w:sz w:val="24"/>
                <w:szCs w:val="24"/>
                <w:lang w:eastAsia="pt-PT"/>
              </w:rPr>
            </w:pPr>
            <w:r w:rsidRPr="003C5CE6">
              <w:rPr>
                <w:rFonts w:ascii="Times New Roman" w:eastAsia="Times New Roman" w:hAnsi="Times New Roman"/>
                <w:sz w:val="24"/>
                <w:szCs w:val="24"/>
                <w:lang w:eastAsia="pt-PT"/>
              </w:rPr>
              <w:t>Limitação da atividade sexual</w:t>
            </w:r>
          </w:p>
          <w:p w:rsidR="00F03CB4" w:rsidRPr="003C5CE6" w:rsidRDefault="00F03CB4" w:rsidP="00F03CB4">
            <w:pPr>
              <w:spacing w:after="0" w:line="480" w:lineRule="auto"/>
              <w:jc w:val="both"/>
              <w:rPr>
                <w:rFonts w:ascii="Times New Roman" w:eastAsia="Times New Roman" w:hAnsi="Times New Roman"/>
                <w:sz w:val="24"/>
                <w:szCs w:val="24"/>
                <w:lang w:eastAsia="pt-PT"/>
              </w:rPr>
            </w:pPr>
            <w:r w:rsidRPr="003C5CE6">
              <w:rPr>
                <w:rFonts w:ascii="Times New Roman" w:eastAsia="Times New Roman" w:hAnsi="Times New Roman"/>
                <w:sz w:val="24"/>
                <w:szCs w:val="24"/>
                <w:lang w:eastAsia="pt-PT"/>
              </w:rPr>
              <w:t>Limitação na produtividade e trabalho</w:t>
            </w:r>
          </w:p>
          <w:p w:rsidR="00F03CB4" w:rsidRPr="003C5CE6" w:rsidRDefault="00F03CB4" w:rsidP="00F03CB4">
            <w:pPr>
              <w:spacing w:after="0" w:line="480" w:lineRule="auto"/>
              <w:jc w:val="both"/>
              <w:rPr>
                <w:rFonts w:ascii="Times New Roman" w:eastAsia="Times New Roman" w:hAnsi="Times New Roman"/>
                <w:sz w:val="24"/>
                <w:szCs w:val="24"/>
                <w:lang w:eastAsia="pt-PT"/>
              </w:rPr>
            </w:pPr>
            <w:r w:rsidRPr="003C5CE6">
              <w:rPr>
                <w:rFonts w:ascii="Times New Roman" w:eastAsia="Times New Roman" w:hAnsi="Times New Roman"/>
                <w:sz w:val="24"/>
                <w:szCs w:val="24"/>
                <w:lang w:eastAsia="pt-PT"/>
              </w:rPr>
              <w:t>Quedas e fraturas</w:t>
            </w:r>
          </w:p>
        </w:tc>
      </w:tr>
      <w:tr w:rsidR="00F03CB4" w:rsidRPr="003C5CE6" w:rsidTr="00F03CB4">
        <w:trPr>
          <w:trHeight w:val="53"/>
        </w:trPr>
        <w:tc>
          <w:tcPr>
            <w:tcW w:w="0" w:type="auto"/>
          </w:tcPr>
          <w:p w:rsidR="00F03CB4" w:rsidRPr="003C5CE6" w:rsidRDefault="00F03CB4" w:rsidP="00F03CB4">
            <w:pPr>
              <w:keepNext/>
              <w:spacing w:after="0" w:line="480" w:lineRule="auto"/>
              <w:jc w:val="both"/>
              <w:rPr>
                <w:rFonts w:ascii="Times New Roman" w:hAnsi="Times New Roman"/>
                <w:sz w:val="24"/>
                <w:szCs w:val="24"/>
              </w:rPr>
            </w:pPr>
          </w:p>
        </w:tc>
      </w:tr>
    </w:tbl>
    <w:p w:rsidR="00F03CB4" w:rsidRDefault="00F03CB4" w:rsidP="00F03CB4">
      <w:pPr>
        <w:pStyle w:val="Legenda"/>
        <w:spacing w:line="480" w:lineRule="auto"/>
        <w:rPr>
          <w:rFonts w:ascii="Times New Roman" w:hAnsi="Times New Roman"/>
          <w:sz w:val="24"/>
          <w:szCs w:val="24"/>
        </w:rPr>
      </w:pPr>
      <w:bookmarkStart w:id="11" w:name="_Toc346132967"/>
      <w:r>
        <w:t xml:space="preserve">Tabela </w:t>
      </w:r>
      <w:r>
        <w:fldChar w:fldCharType="begin"/>
      </w:r>
      <w:r>
        <w:instrText xml:space="preserve"> SEQ Tabela \* ARABIC </w:instrText>
      </w:r>
      <w:r>
        <w:fldChar w:fldCharType="separate"/>
      </w:r>
      <w:r>
        <w:rPr>
          <w:noProof/>
        </w:rPr>
        <w:t>3</w:t>
      </w:r>
      <w:r>
        <w:rPr>
          <w:noProof/>
        </w:rPr>
        <w:fldChar w:fldCharType="end"/>
      </w:r>
      <w:r>
        <w:t>: Principais complicações da espasticidade pós-AVC</w:t>
      </w:r>
      <w:bookmarkEnd w:id="11"/>
    </w:p>
    <w:p w:rsidR="00F03CB4" w:rsidRPr="003C5CE6" w:rsidRDefault="00F03CB4" w:rsidP="00F03CB4">
      <w:pPr>
        <w:spacing w:line="480" w:lineRule="auto"/>
        <w:ind w:firstLine="708"/>
        <w:jc w:val="both"/>
        <w:rPr>
          <w:rFonts w:ascii="Times New Roman" w:hAnsi="Times New Roman"/>
          <w:sz w:val="24"/>
          <w:szCs w:val="24"/>
        </w:rPr>
      </w:pPr>
      <w:r w:rsidRPr="003C5CE6">
        <w:rPr>
          <w:rFonts w:ascii="Times New Roman" w:hAnsi="Times New Roman"/>
          <w:sz w:val="24"/>
          <w:szCs w:val="24"/>
        </w:rPr>
        <w:t>Prevenir o aparecimento de espasticidade e identificá-la precocemente é fulcral; uma intervenção precoce pode diminuir a progressão da espasticidade pó</w:t>
      </w:r>
      <w:r>
        <w:rPr>
          <w:rFonts w:ascii="Times New Roman" w:hAnsi="Times New Roman"/>
          <w:sz w:val="24"/>
          <w:szCs w:val="24"/>
        </w:rPr>
        <w:t xml:space="preserve">s-AVC, ou até mesmo evitá-la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&lt;EndNote&gt;&lt;Cite&gt;&lt;Author&gt;Leathley&lt;/Author&gt;&lt;Year&gt;2004&lt;/Year&gt;&lt;RecNum&gt;55&lt;/RecNum&gt;&lt;DisplayText&gt;(33)&lt;/DisplayText&gt;&lt;record&gt;&lt;rec-number&gt;55&lt;/rec-number&gt;&lt;foreign-keys&gt;&lt;key app="EN" db-id="r0vzz222jseedse5xaexsrt1tt0rf2vvx5z9"&gt;55&lt;/key&gt;&lt;/foreign-keys&gt;&lt;ref-type name="Journal Article"&gt;17&lt;/ref-type&gt;&lt;contributors&gt;&lt;authors&gt;&lt;author&gt;Leathley, M. J.&lt;/author&gt;&lt;author&gt;Gregson, J. M.&lt;/author&gt;&lt;author&gt;Moore, A. P.&lt;/author&gt;&lt;author&gt;Smith, T. L.&lt;/author&gt;&lt;author&gt;Sharma, A. K.&lt;/author&gt;&lt;author&gt;Watkins, C. L.&lt;/author&gt;&lt;/authors&gt;&lt;/contributors&gt;&lt;titles&gt;&lt;title&gt;Predicting spasticity after stroke in those surviving to 12 months&lt;/title&gt;&lt;secondary-title&gt;Clinical Rehabilitation&lt;/secondary-title&gt;&lt;/titles&gt;&lt;pages&gt;438-443&lt;/pages&gt;&lt;volume&gt;18&lt;/volume&gt;&lt;number&gt;4&lt;/number&gt;&lt;dates&gt;&lt;year&gt;2004&lt;/year&gt;&lt;pub-dates&gt;&lt;date&gt;Jun&lt;/date&gt;&lt;/pub-dates&gt;&lt;/dates&gt;&lt;isbn&gt;0269-2155&lt;/isbn&gt;&lt;accession-num&gt;WOS:000221570400013&lt;/accession-num&gt;&lt;urls&gt;&lt;related-urls&gt;&lt;url&gt;&amp;lt;Go to ISI&amp;gt;://WOS:000221570400013&lt;/url&gt;&lt;/related-urls&gt;&lt;/urls&gt;&lt;electronic-resource-num&gt;10.1191/0269215504cr727oa&lt;/electronic-resource-num&gt;&lt;/record&gt;&lt;/Cite&gt;&lt;/EndNote&gt;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33" w:tooltip="Leathley, 2004 #55" w:history="1">
        <w:r w:rsidR="007C3EF9">
          <w:rPr>
            <w:rFonts w:ascii="Times New Roman" w:hAnsi="Times New Roman"/>
            <w:noProof/>
            <w:sz w:val="24"/>
            <w:szCs w:val="24"/>
          </w:rPr>
          <w:t>33</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Existem potencialmente preditores de espasticidade, que devem ser tidos em conta. Um Índice de Barthel baixo (instrumento que avalia as atividades da vida diária do doente ao 7º dia pós-AVC – avaliando, desta maneira, a severidade do AVC), uma fraqueza muscular precoce no braço ou na perna ou tabagismo são poten</w:t>
      </w:r>
      <w:r>
        <w:rPr>
          <w:rFonts w:ascii="Times New Roman" w:hAnsi="Times New Roman"/>
          <w:sz w:val="24"/>
          <w:szCs w:val="24"/>
        </w:rPr>
        <w:t xml:space="preserve">cialmente fatores preditivos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&lt;EndNote&gt;&lt;Cite&gt;&lt;Author&gt;Leathley&lt;/Author&gt;&lt;Year&gt;2004&lt;/Year&gt;&lt;RecNum&gt;55&lt;/RecNum&gt;&lt;DisplayText&gt;(33)&lt;/DisplayText&gt;&lt;record&gt;&lt;rec-number&gt;55&lt;/rec-number&gt;&lt;foreign-keys&gt;&lt;key app="EN" db-id="r0vzz222jseedse5xaexsrt1tt0rf2vvx5z9"&gt;55&lt;/key&gt;&lt;/foreign-keys&gt;&lt;ref-type name="Journal Article"&gt;17&lt;/ref-type&gt;&lt;contributors&gt;&lt;authors&gt;&lt;author&gt;Leathley, M. J.&lt;/author&gt;&lt;author&gt;Gregson, J. M.&lt;/author&gt;&lt;author&gt;Moore, A. P.&lt;/author&gt;&lt;author&gt;Smith, T. L.&lt;/author&gt;&lt;author&gt;Sharma, A. K.&lt;/author&gt;&lt;author&gt;Watkins, C. L.&lt;/author&gt;&lt;/authors&gt;&lt;/contributors&gt;&lt;titles&gt;&lt;title&gt;Predicting spasticity after stroke in those surviving to 12 months&lt;/title&gt;&lt;secondary-title&gt;Clinical Rehabilitation&lt;/secondary-title&gt;&lt;/titles&gt;&lt;pages&gt;438-443&lt;/pages&gt;&lt;volume&gt;18&lt;/volume&gt;&lt;number&gt;4&lt;/number&gt;&lt;dates&gt;&lt;year&gt;2004&lt;/year&gt;&lt;pub-dates&gt;&lt;date&gt;Jun&lt;/date&gt;&lt;/pub-dates&gt;&lt;/dates&gt;&lt;isbn&gt;0269-2155&lt;/isbn&gt;&lt;accession-num&gt;WOS:000221570400013&lt;/accession-num&gt;&lt;urls&gt;&lt;related-urls&gt;&lt;url&gt;&amp;lt;Go to ISI&amp;gt;://WOS:000221570400013&lt;/url&gt;&lt;/related-urls&gt;&lt;/urls&gt;&lt;electronic-resource-num&gt;10.1191/0269215504cr727oa&lt;/electronic-resource-num&gt;&lt;/record&gt;&lt;/Cite&gt;&lt;/EndNote&gt;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33" w:tooltip="Leathley, 2004 #55" w:history="1">
        <w:r w:rsidR="007C3EF9">
          <w:rPr>
            <w:rFonts w:ascii="Times New Roman" w:hAnsi="Times New Roman"/>
            <w:noProof/>
            <w:sz w:val="24"/>
            <w:szCs w:val="24"/>
          </w:rPr>
          <w:t>33</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Ao identificar estes fatores, identificam-se os doentes com maior risco de desenvolver espasticidade e aqueles nos quais é necessário intervir. </w:t>
      </w:r>
    </w:p>
    <w:p w:rsidR="00F03CB4" w:rsidRPr="003C5CE6" w:rsidRDefault="00F03CB4" w:rsidP="00F03CB4">
      <w:pPr>
        <w:spacing w:line="480" w:lineRule="auto"/>
        <w:ind w:firstLine="709"/>
        <w:jc w:val="both"/>
        <w:rPr>
          <w:rFonts w:ascii="Times New Roman" w:hAnsi="Times New Roman"/>
          <w:sz w:val="24"/>
          <w:szCs w:val="24"/>
        </w:rPr>
      </w:pPr>
      <w:r w:rsidRPr="003C5CE6">
        <w:rPr>
          <w:rFonts w:ascii="Times New Roman" w:hAnsi="Times New Roman"/>
          <w:sz w:val="24"/>
          <w:szCs w:val="24"/>
        </w:rPr>
        <w:t xml:space="preserve">As hipóteses de tratamento incluem, entre outras, fisioterapia (alongamento /contração musculares, mobilização das articulações), farmacoterapia oral (os relaxantes musculares </w:t>
      </w:r>
      <w:r w:rsidRPr="003C5CE6">
        <w:rPr>
          <w:rFonts w:ascii="Times New Roman" w:hAnsi="Times New Roman"/>
          <w:sz w:val="24"/>
          <w:szCs w:val="24"/>
        </w:rPr>
        <w:lastRenderedPageBreak/>
        <w:t>baclofeno, tizani</w:t>
      </w:r>
      <w:r>
        <w:rPr>
          <w:rFonts w:ascii="Times New Roman" w:hAnsi="Times New Roman"/>
          <w:sz w:val="24"/>
          <w:szCs w:val="24"/>
        </w:rPr>
        <w:t xml:space="preserve">dina e dantroleno são opções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&lt;EndNote&gt;&lt;Cite&gt;&lt;Author&gt;Duncan&lt;/Author&gt;&lt;Year&gt;2005&lt;/Year&gt;&lt;RecNum&gt;13&lt;/RecNum&gt;&lt;DisplayText&gt;(34)&lt;/DisplayText&gt;&lt;record&gt;&lt;rec-number&gt;13&lt;/rec-number&gt;&lt;foreign-keys&gt;&lt;key app="EN" db-id="r0vzz222jseedse5xaexsrt1tt0rf2vvx5z9"&gt;13&lt;/key&gt;&lt;/foreign-keys&gt;&lt;ref-type name="Journal Article"&gt;17&lt;/ref-type&gt;&lt;contributors&gt;&lt;authors&gt;&lt;author&gt;Duncan, P. W.&lt;/author&gt;&lt;author&gt;Zorowitz, R.&lt;/author&gt;&lt;author&gt;Bates, B.&lt;/author&gt;&lt;author&gt;Choi, J. Y.&lt;/author&gt;&lt;author&gt;Glasberg, J. J.&lt;/author&gt;&lt;author&gt;Graham, G. D.&lt;/author&gt;&lt;author&gt;Katz, R. C.&lt;/author&gt;&lt;author&gt;Lamberty, K.&lt;/author&gt;&lt;author&gt;Reker, D.&lt;/author&gt;&lt;/authors&gt;&lt;/contributors&gt;&lt;titles&gt;&lt;title&gt;Management of Adult Stroke Rehabilitation Care: a clinical practice guideline&lt;/title&gt;&lt;secondary-title&gt;Stroke&lt;/secondary-title&gt;&lt;alt-title&gt;Stroke; a journal of cerebral circulation&lt;/alt-title&gt;&lt;/titles&gt;&lt;pages&gt;e100-43&lt;/pages&gt;&lt;volume&gt;36&lt;/volume&gt;&lt;number&gt;9&lt;/number&gt;&lt;edition&gt;2005/08/27&lt;/edition&gt;&lt;keywords&gt;&lt;keyword&gt;Activities of Daily Living&lt;/keyword&gt;&lt;keyword&gt;Adult&lt;/keyword&gt;&lt;keyword&gt;Aged&lt;/keyword&gt;&lt;keyword&gt;Cerebrovascular Disorders/ therapy&lt;/keyword&gt;&lt;keyword&gt;Clinical Trials as Topic&lt;/keyword&gt;&lt;keyword&gt;Delivery of Health Care&lt;/keyword&gt;&lt;keyword&gt;Humans&lt;/keyword&gt;&lt;keyword&gt;Middle Aged&lt;/keyword&gt;&lt;keyword&gt;Patient Care Management&lt;/keyword&gt;&lt;keyword&gt;Patient Care Team&lt;/keyword&gt;&lt;keyword&gt;Patient Education as Topic&lt;/keyword&gt;&lt;keyword&gt;Practice Guidelines as Topic&lt;/keyword&gt;&lt;keyword&gt;Quality of Life&lt;/keyword&gt;&lt;keyword&gt;Rehabilitation/ methods&lt;/keyword&gt;&lt;keyword&gt;Stroke/ pathology/ therapy&lt;/keyword&gt;&lt;keyword&gt;Treatment Outcome&lt;/keyword&gt;&lt;keyword&gt;United States&lt;/keyword&gt;&lt;keyword&gt;United States Department of Veterans Affairs&lt;/keyword&gt;&lt;/keywords&gt;&lt;dates&gt;&lt;year&gt;2005&lt;/year&gt;&lt;pub-dates&gt;&lt;date&gt;Sep&lt;/date&gt;&lt;/pub-dates&gt;&lt;/dates&gt;&lt;isbn&gt;1524-4628 (Electronic)&amp;#xD;0039-2499 (Linking)&lt;/isbn&gt;&lt;accession-num&gt;16120836&lt;/accession-num&gt;&lt;urls&gt;&lt;/urls&gt;&lt;electronic-resource-num&gt;10.1161/01.str.0000180861.54180.ff&lt;/electronic-resource-num&gt;&lt;remote-database-provider&gt;NLM&lt;/remote-database-provider&gt;&lt;language&gt;eng&lt;/language&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34" w:tooltip="Duncan, 2005 #13" w:history="1">
        <w:r w:rsidR="007C3EF9">
          <w:rPr>
            <w:rFonts w:ascii="Times New Roman" w:hAnsi="Times New Roman"/>
            <w:noProof/>
            <w:sz w:val="24"/>
            <w:szCs w:val="24"/>
          </w:rPr>
          <w:t>34</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e intervenções de quimiodesenervaç</w:t>
      </w:r>
      <w:r>
        <w:rPr>
          <w:rFonts w:ascii="Times New Roman" w:hAnsi="Times New Roman"/>
          <w:sz w:val="24"/>
          <w:szCs w:val="24"/>
        </w:rPr>
        <w:t xml:space="preserve">ão com a toxina botulínica A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&lt;EndNote&gt;&lt;Cite&gt;&lt;Author&gt;Royal College of Physicians&lt;/Author&gt;&lt;Year&gt;2009&lt;/Year&gt;&lt;RecNum&gt;57&lt;/RecNum&gt;&lt;DisplayText&gt;(35)&lt;/DisplayText&gt;&lt;record&gt;&lt;rec-number&gt;57&lt;/rec-number&gt;&lt;foreign-keys&gt;&lt;key app="EN" db-id="r0vzz222jseedse5xaexsrt1tt0rf2vvx5z9"&gt;57&lt;/key&gt;&lt;/foreign-keys&gt;&lt;ref-type name="Journal Article"&gt;17&lt;/ref-type&gt;&lt;contributors&gt;&lt;authors&gt;&lt;author&gt;Royal College of Physicians, British Society of Rehabilitation Medicine, Chartered Society of&lt;/author&gt;&lt;author&gt;Physiotherapy, Association of Chartered Physiotherapists Interested in Neurology&lt;/author&gt;&lt;/authors&gt;&lt;/contributors&gt;&lt;titles&gt;&lt;title&gt;Spasticity in adults: management using botulinum toxin. National guidelines&lt;/title&gt;&lt;/titles&gt;&lt;dates&gt;&lt;year&gt;2009&lt;/year&gt;&lt;/dates&gt;&lt;isbn&gt;978-1-86016-350-0&lt;/isbn&gt;&lt;urls&gt;&lt;/urls&gt;&lt;/record&gt;&lt;/Cite&gt;&lt;/EndNote&gt;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35" w:tooltip="Royal College of Physicians, 2009 #57" w:history="1">
        <w:r w:rsidR="007C3EF9">
          <w:rPr>
            <w:rFonts w:ascii="Times New Roman" w:hAnsi="Times New Roman"/>
            <w:noProof/>
            <w:sz w:val="24"/>
            <w:szCs w:val="24"/>
          </w:rPr>
          <w:t>35</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O cuidador pode, em casa, praticar alguns exercícios de fisioterapia úteis para o doente (ver ANEXO). A espasticidade deve ser contrariada durante toda a reabilitação (mesmo pelo cuidador informado), através da adoção</w:t>
      </w:r>
      <w:r>
        <w:rPr>
          <w:rFonts w:ascii="Times New Roman" w:hAnsi="Times New Roman"/>
          <w:sz w:val="24"/>
          <w:szCs w:val="24"/>
        </w:rPr>
        <w:t xml:space="preserve"> de posição anti</w:t>
      </w:r>
      <w:r w:rsidRPr="003C5CE6">
        <w:rPr>
          <w:rFonts w:ascii="Times New Roman" w:hAnsi="Times New Roman"/>
          <w:sz w:val="24"/>
          <w:szCs w:val="24"/>
        </w:rPr>
        <w:t>espástica (quer seja em repouso, sentado ou deitado, ou em marcha) e exercícios com o mesmo fim. Assim:</w:t>
      </w:r>
    </w:p>
    <w:p w:rsidR="00F03CB4" w:rsidRPr="003C5CE6" w:rsidRDefault="00F03CB4" w:rsidP="00F03CB4">
      <w:pPr>
        <w:pStyle w:val="PargrafodaLista"/>
        <w:numPr>
          <w:ilvl w:val="0"/>
          <w:numId w:val="3"/>
        </w:numPr>
        <w:spacing w:line="480" w:lineRule="auto"/>
        <w:jc w:val="both"/>
        <w:rPr>
          <w:rFonts w:ascii="Times New Roman" w:hAnsi="Times New Roman"/>
          <w:sz w:val="24"/>
          <w:szCs w:val="24"/>
        </w:rPr>
      </w:pPr>
      <w:r w:rsidRPr="003C5CE6">
        <w:rPr>
          <w:rFonts w:ascii="Times New Roman" w:hAnsi="Times New Roman"/>
          <w:sz w:val="24"/>
          <w:szCs w:val="24"/>
        </w:rPr>
        <w:t>O braço deve ser rodado para a frente e o antebraço</w:t>
      </w:r>
      <w:r>
        <w:rPr>
          <w:rFonts w:ascii="Times New Roman" w:hAnsi="Times New Roman"/>
          <w:sz w:val="24"/>
          <w:szCs w:val="24"/>
        </w:rPr>
        <w:t xml:space="preserve"> deve ser colocado em supinação,</w:t>
      </w:r>
    </w:p>
    <w:p w:rsidR="00F03CB4" w:rsidRPr="003C5CE6" w:rsidRDefault="00F03CB4" w:rsidP="00F03CB4">
      <w:pPr>
        <w:pStyle w:val="PargrafodaLista"/>
        <w:numPr>
          <w:ilvl w:val="0"/>
          <w:numId w:val="3"/>
        </w:numPr>
        <w:spacing w:line="480" w:lineRule="auto"/>
        <w:jc w:val="both"/>
        <w:rPr>
          <w:rFonts w:ascii="Times New Roman" w:hAnsi="Times New Roman"/>
          <w:sz w:val="24"/>
          <w:szCs w:val="24"/>
        </w:rPr>
      </w:pPr>
      <w:r w:rsidRPr="003C5CE6">
        <w:rPr>
          <w:rFonts w:ascii="Times New Roman" w:hAnsi="Times New Roman"/>
          <w:sz w:val="24"/>
          <w:szCs w:val="24"/>
        </w:rPr>
        <w:t>Todo o membro superior deve ser colocado em extensão, os dedos afastados, com o pol</w:t>
      </w:r>
      <w:r>
        <w:rPr>
          <w:rFonts w:ascii="Times New Roman" w:hAnsi="Times New Roman"/>
          <w:sz w:val="24"/>
          <w:szCs w:val="24"/>
        </w:rPr>
        <w:t>egar afastado do dedo indicador,</w:t>
      </w:r>
    </w:p>
    <w:p w:rsidR="00F03CB4" w:rsidRPr="003C5CE6" w:rsidRDefault="00F03CB4" w:rsidP="00F03CB4">
      <w:pPr>
        <w:pStyle w:val="PargrafodaLista"/>
        <w:numPr>
          <w:ilvl w:val="0"/>
          <w:numId w:val="3"/>
        </w:numPr>
        <w:spacing w:line="480" w:lineRule="auto"/>
        <w:jc w:val="both"/>
        <w:rPr>
          <w:rFonts w:ascii="Times New Roman" w:hAnsi="Times New Roman"/>
          <w:sz w:val="24"/>
          <w:szCs w:val="24"/>
        </w:rPr>
      </w:pPr>
      <w:r w:rsidRPr="003C5CE6">
        <w:rPr>
          <w:rFonts w:ascii="Times New Roman" w:hAnsi="Times New Roman"/>
          <w:sz w:val="24"/>
          <w:szCs w:val="24"/>
        </w:rPr>
        <w:t>O joelho e o tornozelo</w:t>
      </w:r>
      <w:r>
        <w:rPr>
          <w:rFonts w:ascii="Times New Roman" w:hAnsi="Times New Roman"/>
          <w:sz w:val="24"/>
          <w:szCs w:val="24"/>
        </w:rPr>
        <w:t xml:space="preserve"> devem estar levemente fletidos,</w:t>
      </w:r>
    </w:p>
    <w:p w:rsidR="00F03CB4" w:rsidRPr="003C5CE6" w:rsidRDefault="00F03CB4" w:rsidP="00F03CB4">
      <w:pPr>
        <w:pStyle w:val="PargrafodaLista"/>
        <w:numPr>
          <w:ilvl w:val="0"/>
          <w:numId w:val="3"/>
        </w:numPr>
        <w:spacing w:line="480" w:lineRule="auto"/>
        <w:jc w:val="both"/>
        <w:rPr>
          <w:rFonts w:ascii="Times New Roman" w:hAnsi="Times New Roman"/>
          <w:sz w:val="24"/>
          <w:szCs w:val="24"/>
        </w:rPr>
      </w:pPr>
      <w:r>
        <w:rPr>
          <w:rFonts w:ascii="Times New Roman" w:hAnsi="Times New Roman"/>
          <w:sz w:val="24"/>
          <w:szCs w:val="24"/>
        </w:rPr>
        <w:t xml:space="preserve">O tronco deve ser alongado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&lt;EndNote&gt;&lt;Cite&gt;&lt;Author&gt;OMS&lt;/Author&gt;&lt;Year&gt;2003&lt;/Year&gt;&lt;RecNum&gt;58&lt;/RecNum&gt;&lt;DisplayText&gt;(36)&lt;/DisplayText&gt;&lt;record&gt;&lt;rec-number&gt;58&lt;/rec-number&gt;&lt;foreign-keys&gt;&lt;key app="EN" db-id="r0vzz222jseedse5xaexsrt1tt0rf2vvx5z9"&gt;58&lt;/key&gt;&lt;/foreign-keys&gt;&lt;ref-type name="Book"&gt;6&lt;/ref-type&gt;&lt;contributors&gt;&lt;authors&gt;&lt;author&gt;OMS&lt;/author&gt;&lt;/authors&gt;&lt;/contributors&gt;&lt;titles&gt;&lt;title&gt;Promovendo Qualidade de Vida Após Acidente Vascular Cerebral&lt;/title&gt;&lt;/titles&gt;&lt;dates&gt;&lt;year&gt;2003&lt;/year&gt;&lt;/dates&gt;&lt;pub-location&gt;S. Paulo&lt;/pub-location&gt;&lt;publisher&gt;Artmed Editora&lt;/publisher&gt;&lt;isbn&gt;9788536302386&lt;/isbn&gt;&lt;urls&gt;&lt;/urls&gt;&lt;/record&gt;&lt;/Cite&gt;&lt;/EndNote&gt;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36" w:tooltip="OMS, 2003 #58" w:history="1">
        <w:r w:rsidR="007C3EF9">
          <w:rPr>
            <w:rFonts w:ascii="Times New Roman" w:hAnsi="Times New Roman"/>
            <w:noProof/>
            <w:sz w:val="24"/>
            <w:szCs w:val="24"/>
          </w:rPr>
          <w:t>36</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w:t>
      </w:r>
    </w:p>
    <w:p w:rsidR="00F03CB4" w:rsidRDefault="00F03CB4" w:rsidP="00F03CB4">
      <w:pPr>
        <w:spacing w:line="480" w:lineRule="auto"/>
        <w:ind w:left="142" w:firstLine="566"/>
        <w:jc w:val="both"/>
        <w:rPr>
          <w:rFonts w:ascii="Times New Roman" w:hAnsi="Times New Roman"/>
          <w:sz w:val="24"/>
          <w:szCs w:val="24"/>
        </w:rPr>
      </w:pPr>
      <w:r w:rsidRPr="003C5CE6">
        <w:rPr>
          <w:rFonts w:ascii="Times New Roman" w:hAnsi="Times New Roman"/>
          <w:sz w:val="24"/>
          <w:szCs w:val="24"/>
        </w:rPr>
        <w:t>A mobilização precoce traz grandes benefícios</w:t>
      </w:r>
      <w:r>
        <w:rPr>
          <w:rFonts w:ascii="Times New Roman" w:hAnsi="Times New Roman"/>
          <w:sz w:val="24"/>
          <w:szCs w:val="24"/>
        </w:rPr>
        <w:t xml:space="preserve"> para o doente vítima de AVC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&lt;EndNote&gt;&lt;Cite&gt;&lt;Author&gt;Cumming&lt;/Author&gt;&lt;Year&gt;2011&lt;/Year&gt;&lt;RecNum&gt;59&lt;/RecNum&gt;&lt;DisplayText&gt;(37)&lt;/DisplayText&gt;&lt;record&gt;&lt;rec-number&gt;59&lt;/rec-number&gt;&lt;foreign-keys&gt;&lt;key app="EN" db-id="r0vzz222jseedse5xaexsrt1tt0rf2vvx5z9"&gt;59&lt;/key&gt;&lt;/foreign-keys&gt;&lt;ref-type name="Journal Article"&gt;17&lt;/ref-type&gt;&lt;contributors&gt;&lt;authors&gt;&lt;author&gt;Cumming, Toby B.&lt;/author&gt;&lt;author&gt;Thrift, Amanda G.&lt;/author&gt;&lt;author&gt;Collier, Janice M.&lt;/author&gt;&lt;author&gt;Churilov, Leonid&lt;/author&gt;&lt;author&gt;Dewey, Helen M.&lt;/author&gt;&lt;author&gt;Donnan, Geoffrey A.&lt;/author&gt;&lt;author&gt;Bernhardt, Julie&lt;/author&gt;&lt;/authors&gt;&lt;/contributors&gt;&lt;titles&gt;&lt;title&gt;Very Early Mobilization After Stroke Fast-Tracks Return to Walking Further Results From the Phase II AVERT Randomized Controlled Trial&lt;/title&gt;&lt;secondary-title&gt;Stroke&lt;/secondary-title&gt;&lt;/titles&gt;&lt;pages&gt;153-158&lt;/pages&gt;&lt;volume&gt;42&lt;/volume&gt;&lt;number&gt;1&lt;/number&gt;&lt;dates&gt;&lt;year&gt;2011&lt;/year&gt;&lt;pub-dates&gt;&lt;date&gt;Jan&lt;/date&gt;&lt;/pub-dates&gt;&lt;/dates&gt;&lt;isbn&gt;0039-2499&lt;/isbn&gt;&lt;accession-num&gt;WOS:000285636400032&lt;/accession-num&gt;&lt;urls&gt;&lt;related-urls&gt;&lt;url&gt;&amp;lt;Go to ISI&amp;gt;://WOS:000285636400032&lt;/url&gt;&lt;/related-urls&gt;&lt;/urls&gt;&lt;electronic-resource-num&gt;10.1161/strokeaha.110.594598&lt;/electronic-resource-num&gt;&lt;/record&gt;&lt;/Cite&gt;&lt;/EndNote&gt;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37" w:tooltip="Cumming, 2011 #59" w:history="1">
        <w:r w:rsidR="007C3EF9">
          <w:rPr>
            <w:rFonts w:ascii="Times New Roman" w:hAnsi="Times New Roman"/>
            <w:noProof/>
            <w:sz w:val="24"/>
            <w:szCs w:val="24"/>
          </w:rPr>
          <w:t>37</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acelerando o seu processo de reabilitação funcional, reforçando a sua autonomia e proporcionando-lhe um papel mais ativo na sua reabilitação. Esta deve ser incentivada pelo cuidador, devendo criar um ambiente seguro para que tal aconteça. </w:t>
      </w:r>
    </w:p>
    <w:p w:rsidR="00F03CB4" w:rsidRPr="003C5CE6" w:rsidRDefault="00F03CB4" w:rsidP="00F03CB4">
      <w:pPr>
        <w:spacing w:line="480" w:lineRule="auto"/>
        <w:ind w:left="142" w:firstLine="566"/>
        <w:jc w:val="both"/>
        <w:rPr>
          <w:rFonts w:ascii="Times New Roman" w:hAnsi="Times New Roman"/>
          <w:sz w:val="24"/>
          <w:szCs w:val="24"/>
        </w:rPr>
      </w:pPr>
    </w:p>
    <w:p w:rsidR="00F03CB4" w:rsidRPr="00FD27CA" w:rsidRDefault="00F03CB4" w:rsidP="00F03CB4">
      <w:pPr>
        <w:pStyle w:val="Cabealho2"/>
        <w:spacing w:line="480" w:lineRule="auto"/>
        <w:rPr>
          <w:rFonts w:ascii="Times New Roman" w:hAnsi="Times New Roman"/>
        </w:rPr>
      </w:pPr>
      <w:bookmarkStart w:id="12" w:name="_Toc347059013"/>
      <w:r w:rsidRPr="00FD27CA">
        <w:rPr>
          <w:rFonts w:ascii="Times New Roman" w:hAnsi="Times New Roman"/>
        </w:rPr>
        <w:t>Quedas</w:t>
      </w:r>
      <w:bookmarkEnd w:id="12"/>
    </w:p>
    <w:p w:rsidR="00F03CB4" w:rsidRPr="003C5CE6" w:rsidRDefault="00F03CB4" w:rsidP="00F03CB4">
      <w:pPr>
        <w:spacing w:line="480" w:lineRule="auto"/>
        <w:ind w:firstLine="708"/>
        <w:jc w:val="both"/>
        <w:rPr>
          <w:rFonts w:ascii="Times New Roman" w:hAnsi="Times New Roman"/>
          <w:sz w:val="24"/>
          <w:szCs w:val="24"/>
        </w:rPr>
      </w:pPr>
      <w:r w:rsidRPr="003C5CE6">
        <w:rPr>
          <w:rFonts w:ascii="Times New Roman" w:hAnsi="Times New Roman"/>
          <w:sz w:val="24"/>
          <w:szCs w:val="24"/>
        </w:rPr>
        <w:t>As quedas são muito frequentes</w:t>
      </w:r>
      <w:r>
        <w:rPr>
          <w:rFonts w:ascii="Times New Roman" w:hAnsi="Times New Roman"/>
          <w:sz w:val="24"/>
          <w:szCs w:val="24"/>
        </w:rPr>
        <w:t xml:space="preserve"> nos doentes vítimas de AVC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&lt;EndNote&gt;&lt;Cite&gt;&lt;Author&gt;Teasell&lt;/Author&gt;&lt;Year&gt;2002&lt;/Year&gt;&lt;RecNum&gt;60&lt;/RecNum&gt;&lt;DisplayText&gt;(38)&lt;/DisplayText&gt;&lt;record&gt;&lt;rec-number&gt;60&lt;/rec-number&gt;&lt;foreign-keys&gt;&lt;key app="EN" db-id="r0vzz222jseedse5xaexsrt1tt0rf2vvx5z9"&gt;60&lt;/key&gt;&lt;/foreign-keys&gt;&lt;ref-type name="Journal Article"&gt;17&lt;/ref-type&gt;&lt;contributors&gt;&lt;authors&gt;&lt;author&gt;Teasell, R.&lt;/author&gt;&lt;author&gt;McRae, M.&lt;/author&gt;&lt;author&gt;Foley, N.&lt;/author&gt;&lt;author&gt;Bhardwaj, A.&lt;/author&gt;&lt;/authors&gt;&lt;/contributors&gt;&lt;titles&gt;&lt;title&gt;The incidence and consequences of falls in stroke patients during inpatient rehabilitation: Factors associated with high risk&lt;/title&gt;&lt;secondary-title&gt;Archives of Physical Medicine and Rehabilitation&lt;/secondary-title&gt;&lt;/titles&gt;&lt;pages&gt;329-333&lt;/pages&gt;&lt;volume&gt;83&lt;/volume&gt;&lt;number&gt;3&lt;/number&gt;&lt;dates&gt;&lt;year&gt;2002&lt;/year&gt;&lt;pub-dates&gt;&lt;date&gt;Mar&lt;/date&gt;&lt;/pub-dates&gt;&lt;/dates&gt;&lt;isbn&gt;0003-9993&lt;/isbn&gt;&lt;accession-num&gt;WOS:000174277900006&lt;/accession-num&gt;&lt;urls&gt;&lt;related-urls&gt;&lt;url&gt;&amp;lt;Go to ISI&amp;gt;://WOS:000174277900006&lt;/url&gt;&lt;/related-urls&gt;&lt;/urls&gt;&lt;electronic-resource-num&gt;10.1053/apmr.2002.29623&lt;/electronic-resource-num&gt;&lt;/record&gt;&lt;/Cite&gt;&lt;/EndNote&gt;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38" w:tooltip="Teasell, 2002 #60" w:history="1">
        <w:r w:rsidR="007C3EF9">
          <w:rPr>
            <w:rFonts w:ascii="Times New Roman" w:hAnsi="Times New Roman"/>
            <w:noProof/>
            <w:sz w:val="24"/>
            <w:szCs w:val="24"/>
          </w:rPr>
          <w:t>38</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É necessário conhecer os fatores de risco para as mesmas, a fim de identificar os pacientes com maior propensão a quedas e assim evitá-las. Assim, dentro desse grupo, estão os doentes em te</w:t>
      </w:r>
      <w:r>
        <w:rPr>
          <w:rFonts w:ascii="Times New Roman" w:hAnsi="Times New Roman"/>
          <w:sz w:val="24"/>
          <w:szCs w:val="24"/>
        </w:rPr>
        <w:t>rapêutica com antihipertensores, antihiperglicemiantes, antipsicóticos, anti</w:t>
      </w:r>
      <w:r w:rsidRPr="003C5CE6">
        <w:rPr>
          <w:rFonts w:ascii="Times New Roman" w:hAnsi="Times New Roman"/>
          <w:sz w:val="24"/>
          <w:szCs w:val="24"/>
        </w:rPr>
        <w:t>depressivos, ansiolíticos e sedativos; a espasticidade (e outras alterações motoras), as alterações cognitivas e de comunicação são também</w:t>
      </w:r>
      <w:r>
        <w:rPr>
          <w:rFonts w:ascii="Times New Roman" w:hAnsi="Times New Roman"/>
          <w:sz w:val="24"/>
          <w:szCs w:val="24"/>
        </w:rPr>
        <w:t xml:space="preserve"> fatores de risco de relevo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&lt;EndNote&gt;&lt;Cite&gt;&lt;Author&gt;Tsur&lt;/Author&gt;&lt;Year&gt;2010&lt;/Year&gt;&lt;RecNum&gt;61&lt;/RecNum&gt;&lt;DisplayText&gt;(39)&lt;/DisplayText&gt;&lt;record&gt;&lt;rec-number&gt;61&lt;/rec-number&gt;&lt;foreign-keys&gt;&lt;key app="EN" db-id="r0vzz222jseedse5xaexsrt1tt0rf2vvx5z9"&gt;61&lt;/key&gt;&lt;/foreign-keys&gt;&lt;ref-type name="Journal Article"&gt;17&lt;/ref-type&gt;&lt;contributors&gt;&lt;authors&gt;&lt;author&gt;Tsur, Atzmon&lt;/author&gt;&lt;author&gt;Segal, Zvi&lt;/author&gt;&lt;/authors&gt;&lt;/contributors&gt;&lt;titles&gt;&lt;title&gt;Falls in Stroke Patients: Risk Factors and Risk Management&lt;/title&gt;&lt;secondary-title&gt;Israel Medical Association Journal&lt;/secondary-title&gt;&lt;/titles&gt;&lt;pages&gt;216-219&lt;/pages&gt;&lt;volume&gt;12&lt;/volume&gt;&lt;number&gt;4&lt;/number&gt;&lt;dates&gt;&lt;year&gt;2010&lt;/year&gt;&lt;pub-dates&gt;&lt;date&gt;Apr&lt;/date&gt;&lt;/pub-dates&gt;&lt;/dates&gt;&lt;isbn&gt;1565-1088&lt;/isbn&gt;&lt;accession-num&gt;WOS:000277167300006&lt;/accession-num&gt;&lt;urls&gt;&lt;related-urls&gt;&lt;url&gt;&amp;lt;Go to ISI&amp;gt;://WOS:000277167300006&lt;/url&gt;&lt;/related-urls&gt;&lt;/urls&gt;&lt;/record&gt;&lt;/Cite&gt;&lt;/EndNote&gt;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39" w:tooltip="Tsur, 2010 #61" w:history="1">
        <w:r w:rsidR="007C3EF9">
          <w:rPr>
            <w:rFonts w:ascii="Times New Roman" w:hAnsi="Times New Roman"/>
            <w:noProof/>
            <w:sz w:val="24"/>
            <w:szCs w:val="24"/>
          </w:rPr>
          <w:t>39</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w:t>
      </w:r>
    </w:p>
    <w:p w:rsidR="00F03CB4" w:rsidRPr="003C5CE6" w:rsidRDefault="00F03CB4" w:rsidP="00F03CB4">
      <w:pPr>
        <w:spacing w:line="480" w:lineRule="auto"/>
        <w:jc w:val="both"/>
        <w:rPr>
          <w:rFonts w:ascii="Times New Roman" w:hAnsi="Times New Roman"/>
          <w:sz w:val="24"/>
          <w:szCs w:val="24"/>
        </w:rPr>
      </w:pPr>
      <w:r w:rsidRPr="003C5CE6">
        <w:rPr>
          <w:rFonts w:ascii="Times New Roman" w:hAnsi="Times New Roman"/>
          <w:sz w:val="24"/>
          <w:szCs w:val="24"/>
        </w:rPr>
        <w:lastRenderedPageBreak/>
        <w:tab/>
        <w:t>Para as evitar, há algumas questões a ter em consideração, e aqui a intervenção do cuidador é essencial:</w:t>
      </w:r>
    </w:p>
    <w:p w:rsidR="00F03CB4" w:rsidRPr="003C5CE6" w:rsidRDefault="00F03CB4" w:rsidP="00F03CB4">
      <w:pPr>
        <w:pStyle w:val="PargrafodaLista"/>
        <w:numPr>
          <w:ilvl w:val="0"/>
          <w:numId w:val="6"/>
        </w:numPr>
        <w:spacing w:line="480" w:lineRule="auto"/>
        <w:jc w:val="both"/>
        <w:rPr>
          <w:rFonts w:ascii="Times New Roman" w:hAnsi="Times New Roman"/>
          <w:sz w:val="24"/>
          <w:szCs w:val="24"/>
        </w:rPr>
      </w:pPr>
      <w:r w:rsidRPr="003C5CE6">
        <w:rPr>
          <w:rFonts w:ascii="Times New Roman" w:hAnsi="Times New Roman"/>
          <w:sz w:val="24"/>
          <w:szCs w:val="24"/>
        </w:rPr>
        <w:t>Assegurar adequada lumino</w:t>
      </w:r>
      <w:r>
        <w:rPr>
          <w:rFonts w:ascii="Times New Roman" w:hAnsi="Times New Roman"/>
          <w:sz w:val="24"/>
          <w:szCs w:val="24"/>
        </w:rPr>
        <w:t>sidade e segurança na habitação,</w:t>
      </w:r>
    </w:p>
    <w:p w:rsidR="00F03CB4" w:rsidRPr="003C5CE6" w:rsidRDefault="00F03CB4" w:rsidP="00F03CB4">
      <w:pPr>
        <w:pStyle w:val="PargrafodaLista"/>
        <w:numPr>
          <w:ilvl w:val="0"/>
          <w:numId w:val="6"/>
        </w:numPr>
        <w:spacing w:line="480" w:lineRule="auto"/>
        <w:jc w:val="both"/>
        <w:rPr>
          <w:rFonts w:ascii="Times New Roman" w:hAnsi="Times New Roman"/>
          <w:sz w:val="24"/>
          <w:szCs w:val="24"/>
        </w:rPr>
      </w:pPr>
      <w:r w:rsidRPr="003C5CE6">
        <w:rPr>
          <w:rFonts w:ascii="Times New Roman" w:hAnsi="Times New Roman"/>
          <w:sz w:val="24"/>
          <w:szCs w:val="24"/>
        </w:rPr>
        <w:t>Providenciar os a</w:t>
      </w:r>
      <w:r>
        <w:rPr>
          <w:rFonts w:ascii="Times New Roman" w:hAnsi="Times New Roman"/>
          <w:sz w:val="24"/>
          <w:szCs w:val="24"/>
        </w:rPr>
        <w:t>uxiliares da marcha necessários,</w:t>
      </w:r>
    </w:p>
    <w:p w:rsidR="00F03CB4" w:rsidRPr="003C5CE6" w:rsidRDefault="00F03CB4" w:rsidP="00F03CB4">
      <w:pPr>
        <w:pStyle w:val="PargrafodaLista"/>
        <w:numPr>
          <w:ilvl w:val="0"/>
          <w:numId w:val="6"/>
        </w:numPr>
        <w:spacing w:line="480" w:lineRule="auto"/>
        <w:jc w:val="both"/>
        <w:rPr>
          <w:rFonts w:ascii="Times New Roman" w:hAnsi="Times New Roman"/>
          <w:sz w:val="24"/>
          <w:szCs w:val="24"/>
        </w:rPr>
      </w:pPr>
      <w:r w:rsidRPr="003C5CE6">
        <w:rPr>
          <w:rFonts w:ascii="Times New Roman" w:hAnsi="Times New Roman"/>
          <w:sz w:val="24"/>
          <w:szCs w:val="24"/>
        </w:rPr>
        <w:t>Caso necessário, instalar gra</w:t>
      </w:r>
      <w:r>
        <w:rPr>
          <w:rFonts w:ascii="Times New Roman" w:hAnsi="Times New Roman"/>
          <w:sz w:val="24"/>
          <w:szCs w:val="24"/>
        </w:rPr>
        <w:t>des de proteção lateral na cama,</w:t>
      </w:r>
    </w:p>
    <w:p w:rsidR="00F03CB4" w:rsidRPr="003C5CE6" w:rsidRDefault="00F03CB4" w:rsidP="00F03CB4">
      <w:pPr>
        <w:pStyle w:val="PargrafodaLista"/>
        <w:numPr>
          <w:ilvl w:val="0"/>
          <w:numId w:val="5"/>
        </w:numPr>
        <w:spacing w:line="480" w:lineRule="auto"/>
        <w:jc w:val="both"/>
        <w:rPr>
          <w:rFonts w:ascii="Times New Roman" w:hAnsi="Times New Roman"/>
          <w:sz w:val="24"/>
          <w:szCs w:val="24"/>
        </w:rPr>
      </w:pPr>
      <w:r w:rsidRPr="003C5CE6">
        <w:rPr>
          <w:rFonts w:ascii="Times New Roman" w:hAnsi="Times New Roman"/>
          <w:sz w:val="24"/>
          <w:szCs w:val="24"/>
        </w:rPr>
        <w:t>Contactar o médico assistente para uma p</w:t>
      </w:r>
      <w:r>
        <w:rPr>
          <w:rFonts w:ascii="Times New Roman" w:hAnsi="Times New Roman"/>
          <w:sz w:val="24"/>
          <w:szCs w:val="24"/>
        </w:rPr>
        <w:t>ossível redução da dose de anti</w:t>
      </w:r>
      <w:r w:rsidRPr="003C5CE6">
        <w:rPr>
          <w:rFonts w:ascii="Times New Roman" w:hAnsi="Times New Roman"/>
          <w:sz w:val="24"/>
          <w:szCs w:val="24"/>
        </w:rPr>
        <w:t>psicóticos; controlar a glicémia e a pressão arterial pelo menos uma vez por dia;</w:t>
      </w:r>
      <w:r>
        <w:rPr>
          <w:rFonts w:ascii="Times New Roman" w:hAnsi="Times New Roman"/>
          <w:sz w:val="24"/>
          <w:szCs w:val="24"/>
        </w:rPr>
        <w:t>,</w:t>
      </w:r>
    </w:p>
    <w:p w:rsidR="00F03CB4" w:rsidRPr="003C5CE6" w:rsidRDefault="00F03CB4" w:rsidP="00F03CB4">
      <w:pPr>
        <w:pStyle w:val="PargrafodaLista"/>
        <w:numPr>
          <w:ilvl w:val="0"/>
          <w:numId w:val="5"/>
        </w:numPr>
        <w:spacing w:line="480" w:lineRule="auto"/>
        <w:jc w:val="both"/>
        <w:rPr>
          <w:rFonts w:ascii="Times New Roman" w:hAnsi="Times New Roman"/>
          <w:sz w:val="24"/>
          <w:szCs w:val="24"/>
        </w:rPr>
      </w:pPr>
      <w:r w:rsidRPr="003C5CE6">
        <w:rPr>
          <w:rFonts w:ascii="Times New Roman" w:hAnsi="Times New Roman"/>
          <w:sz w:val="24"/>
          <w:szCs w:val="24"/>
        </w:rPr>
        <w:t>Incentivar e participar nos programas d</w:t>
      </w:r>
      <w:r>
        <w:rPr>
          <w:rFonts w:ascii="Times New Roman" w:hAnsi="Times New Roman"/>
          <w:sz w:val="24"/>
          <w:szCs w:val="24"/>
        </w:rPr>
        <w:t>e fisioterapia individualizados,</w:t>
      </w:r>
    </w:p>
    <w:p w:rsidR="00F03CB4" w:rsidRPr="003C5CE6" w:rsidRDefault="00F03CB4" w:rsidP="00F03CB4">
      <w:pPr>
        <w:pStyle w:val="PargrafodaLista"/>
        <w:numPr>
          <w:ilvl w:val="0"/>
          <w:numId w:val="5"/>
        </w:numPr>
        <w:spacing w:line="480" w:lineRule="auto"/>
        <w:jc w:val="both"/>
        <w:rPr>
          <w:rFonts w:ascii="Times New Roman" w:hAnsi="Times New Roman"/>
          <w:sz w:val="24"/>
          <w:szCs w:val="24"/>
        </w:rPr>
      </w:pPr>
      <w:r w:rsidRPr="003C5CE6">
        <w:rPr>
          <w:rFonts w:ascii="Times New Roman" w:hAnsi="Times New Roman"/>
          <w:sz w:val="24"/>
          <w:szCs w:val="24"/>
        </w:rPr>
        <w:t>Ate</w:t>
      </w:r>
      <w:r>
        <w:rPr>
          <w:rFonts w:ascii="Times New Roman" w:hAnsi="Times New Roman"/>
          <w:sz w:val="24"/>
          <w:szCs w:val="24"/>
        </w:rPr>
        <w:t>ntar ao uso de calçado adequado,</w:t>
      </w:r>
    </w:p>
    <w:p w:rsidR="00F03CB4" w:rsidRPr="003C5CE6" w:rsidRDefault="00F03CB4" w:rsidP="00F03CB4">
      <w:pPr>
        <w:pStyle w:val="PargrafodaLista"/>
        <w:numPr>
          <w:ilvl w:val="0"/>
          <w:numId w:val="5"/>
        </w:numPr>
        <w:spacing w:line="480" w:lineRule="auto"/>
        <w:jc w:val="both"/>
        <w:rPr>
          <w:rFonts w:ascii="Times New Roman" w:hAnsi="Times New Roman"/>
          <w:sz w:val="24"/>
          <w:szCs w:val="24"/>
        </w:rPr>
      </w:pPr>
      <w:r w:rsidRPr="003C5CE6">
        <w:rPr>
          <w:rFonts w:ascii="Times New Roman" w:hAnsi="Times New Roman"/>
          <w:sz w:val="24"/>
          <w:szCs w:val="24"/>
        </w:rPr>
        <w:t xml:space="preserve">Nos doentes com alterações da continência, assegurar que existe equipamento adequado, como urinóis </w:t>
      </w:r>
      <w:r>
        <w:rPr>
          <w:rFonts w:ascii="Times New Roman" w:hAnsi="Times New Roman"/>
          <w:sz w:val="24"/>
          <w:szCs w:val="24"/>
        </w:rPr>
        <w:t xml:space="preserve">ou cadeiras sanitárias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&lt;EndNote&gt;&lt;Cite&gt;&lt;Author&gt;Pluskiewicz&lt;/Author&gt;&lt;Year&gt;2011&lt;/Year&gt;&lt;RecNum&gt;62&lt;/RecNum&gt;&lt;DisplayText&gt;(40, 41)&lt;/DisplayText&gt;&lt;record&gt;&lt;rec-number&gt;62&lt;/rec-number&gt;&lt;foreign-keys&gt;&lt;key app="EN" db-id="r0vzz222jseedse5xaexsrt1tt0rf2vvx5z9"&gt;62&lt;/key&gt;&lt;/foreign-keys&gt;&lt;ref-type name="Journal Article"&gt;17&lt;/ref-type&gt;&lt;contributors&gt;&lt;authors&gt;&lt;author&gt;Pluskiewicz, Wojciech&lt;/author&gt;&lt;/authors&gt;&lt;/contributors&gt;&lt;titles&gt;&lt;title&gt;Skeletal consequences in patients after stroke&lt;/title&gt;&lt;secondary-title&gt;Endokrynologia Polska&lt;/secondary-title&gt;&lt;/titles&gt;&lt;pages&gt;48-50&lt;/pages&gt;&lt;volume&gt;62&lt;/volume&gt;&lt;number&gt;1&lt;/number&gt;&lt;dates&gt;&lt;year&gt;2011&lt;/year&gt;&lt;pub-dates&gt;&lt;date&gt;Jan-Feb&lt;/date&gt;&lt;/pub-dates&gt;&lt;/dates&gt;&lt;isbn&gt;0423-104X&lt;/isbn&gt;&lt;accession-num&gt;WOS:000289821000012&lt;/accession-num&gt;&lt;urls&gt;&lt;related-urls&gt;&lt;url&gt;&amp;lt;Go to ISI&amp;gt;://WOS:000289821000012&lt;/url&gt;&lt;/related-urls&gt;&lt;/urls&gt;&lt;/record&gt;&lt;/Cite&gt;&lt;Cite&gt;&lt;Author&gt;Batchelor&lt;/Author&gt;&lt;Year&gt;2012&lt;/Year&gt;&lt;RecNum&gt;63&lt;/RecNum&gt;&lt;record&gt;&lt;rec-number&gt;63&lt;/rec-number&gt;&lt;foreign-keys&gt;&lt;key app="EN" db-id="r0vzz222jseedse5xaexsrt1tt0rf2vvx5z9"&gt;63&lt;/key&gt;&lt;/foreign-keys&gt;&lt;ref-type name="Journal Article"&gt;17&lt;/ref-type&gt;&lt;contributors&gt;&lt;authors&gt;&lt;author&gt;Batchelor, Frances A.&lt;/author&gt;&lt;author&gt;Hill, Keith D.&lt;/author&gt;&lt;author&gt;Mackintosh, Shylie F.&lt;/author&gt;&lt;author&gt;Said, Catherine M.&lt;/author&gt;&lt;author&gt;Whitehead, Craig H.&lt;/author&gt;&lt;/authors&gt;&lt;/contributors&gt;&lt;titles&gt;&lt;title&gt;Effects of a Multifactorial Falls Prevention Program for People With Stroke Returning Home After Rehabilitation: A Randomized Controlled Trial&lt;/title&gt;&lt;secondary-title&gt;Archives of Physical Medicine and Rehabilitation&lt;/secondary-title&gt;&lt;/titles&gt;&lt;pages&gt;1648-1655&lt;/pages&gt;&lt;volume&gt;93&lt;/volume&gt;&lt;number&gt;9&lt;/number&gt;&lt;dates&gt;&lt;year&gt;2012&lt;/year&gt;&lt;pub-dates&gt;&lt;date&gt;Sep&lt;/date&gt;&lt;/pub-dates&gt;&lt;/dates&gt;&lt;isbn&gt;0003-9993&lt;/isbn&gt;&lt;accession-num&gt;WOS:000308453800019&lt;/accession-num&gt;&lt;urls&gt;&lt;related-urls&gt;&lt;url&gt;&amp;lt;Go to ISI&amp;gt;://WOS:000308453800019&lt;/url&gt;&lt;/related-urls&gt;&lt;/urls&gt;&lt;electronic-resource-num&gt;10.1016/j.apmr.2012.03.031&lt;/electronic-resource-num&gt;&lt;/record&gt;&lt;/Cite&gt;&lt;/EndNote&gt;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0" w:tooltip="Pluskiewicz, 2011 #62" w:history="1">
        <w:r w:rsidR="007C3EF9">
          <w:rPr>
            <w:rFonts w:ascii="Times New Roman" w:hAnsi="Times New Roman"/>
            <w:noProof/>
            <w:sz w:val="24"/>
            <w:szCs w:val="24"/>
          </w:rPr>
          <w:t>40</w:t>
        </w:r>
      </w:hyperlink>
      <w:r>
        <w:rPr>
          <w:rFonts w:ascii="Times New Roman" w:hAnsi="Times New Roman"/>
          <w:noProof/>
          <w:sz w:val="24"/>
          <w:szCs w:val="24"/>
        </w:rPr>
        <w:t xml:space="preserve">, </w:t>
      </w:r>
      <w:hyperlink w:anchor="_ENREF_41" w:tooltip="Batchelor, 2012 #63" w:history="1">
        <w:r w:rsidR="007C3EF9">
          <w:rPr>
            <w:rFonts w:ascii="Times New Roman" w:hAnsi="Times New Roman"/>
            <w:noProof/>
            <w:sz w:val="24"/>
            <w:szCs w:val="24"/>
          </w:rPr>
          <w:t>41</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w:t>
      </w:r>
    </w:p>
    <w:p w:rsidR="00F03CB4" w:rsidRPr="003C5CE6" w:rsidRDefault="00F03CB4" w:rsidP="00F03CB4">
      <w:pPr>
        <w:pStyle w:val="PargrafodaLista"/>
        <w:numPr>
          <w:ilvl w:val="0"/>
          <w:numId w:val="5"/>
        </w:numPr>
        <w:spacing w:line="480" w:lineRule="auto"/>
        <w:jc w:val="both"/>
        <w:rPr>
          <w:rFonts w:ascii="Times New Roman" w:hAnsi="Times New Roman"/>
          <w:sz w:val="24"/>
          <w:szCs w:val="24"/>
        </w:rPr>
      </w:pPr>
      <w:r w:rsidRPr="003C5CE6">
        <w:rPr>
          <w:rFonts w:ascii="Times New Roman" w:hAnsi="Times New Roman"/>
          <w:sz w:val="24"/>
          <w:szCs w:val="24"/>
        </w:rPr>
        <w:t>Retirar tape</w:t>
      </w:r>
      <w:r>
        <w:rPr>
          <w:rFonts w:ascii="Times New Roman" w:hAnsi="Times New Roman"/>
          <w:sz w:val="24"/>
          <w:szCs w:val="24"/>
        </w:rPr>
        <w:t>tes e carpetes, ou colocar anti</w:t>
      </w:r>
      <w:r w:rsidRPr="003C5CE6">
        <w:rPr>
          <w:rFonts w:ascii="Times New Roman" w:hAnsi="Times New Roman"/>
          <w:sz w:val="24"/>
          <w:szCs w:val="24"/>
        </w:rPr>
        <w:t>derrapantes debaixo;</w:t>
      </w:r>
    </w:p>
    <w:p w:rsidR="00F03CB4" w:rsidRPr="003C5CE6" w:rsidRDefault="00F03CB4" w:rsidP="00F03CB4">
      <w:pPr>
        <w:pStyle w:val="PargrafodaLista"/>
        <w:numPr>
          <w:ilvl w:val="0"/>
          <w:numId w:val="5"/>
        </w:numPr>
        <w:spacing w:line="480" w:lineRule="auto"/>
        <w:jc w:val="both"/>
        <w:rPr>
          <w:rFonts w:ascii="Times New Roman" w:hAnsi="Times New Roman"/>
          <w:sz w:val="24"/>
          <w:szCs w:val="24"/>
        </w:rPr>
      </w:pPr>
      <w:r w:rsidRPr="003C5CE6">
        <w:rPr>
          <w:rFonts w:ascii="Times New Roman" w:hAnsi="Times New Roman"/>
          <w:sz w:val="24"/>
          <w:szCs w:val="24"/>
        </w:rPr>
        <w:t>As escadarias devem ser adequadas, com corrimão.</w:t>
      </w:r>
    </w:p>
    <w:p w:rsidR="00F03CB4" w:rsidRPr="003C5CE6" w:rsidRDefault="00F03CB4" w:rsidP="00F03CB4">
      <w:pPr>
        <w:spacing w:line="480" w:lineRule="auto"/>
        <w:ind w:firstLine="348"/>
        <w:jc w:val="both"/>
        <w:rPr>
          <w:rFonts w:ascii="Times New Roman" w:hAnsi="Times New Roman"/>
          <w:sz w:val="24"/>
          <w:szCs w:val="24"/>
        </w:rPr>
      </w:pPr>
      <w:r w:rsidRPr="003C5CE6">
        <w:rPr>
          <w:rFonts w:ascii="Times New Roman" w:hAnsi="Times New Roman"/>
          <w:sz w:val="24"/>
          <w:szCs w:val="24"/>
        </w:rPr>
        <w:t>A importância da tomada destas medidas é enorme, podendo evitar-se fraturas, t</w:t>
      </w:r>
      <w:r>
        <w:rPr>
          <w:rFonts w:ascii="Times New Roman" w:hAnsi="Times New Roman"/>
          <w:sz w:val="24"/>
          <w:szCs w:val="24"/>
        </w:rPr>
        <w:t>raumatismos (inclusive o crânio</w:t>
      </w:r>
      <w:r w:rsidRPr="003C5CE6">
        <w:rPr>
          <w:rFonts w:ascii="Times New Roman" w:hAnsi="Times New Roman"/>
          <w:sz w:val="24"/>
          <w:szCs w:val="24"/>
        </w:rPr>
        <w:t>encefálico) e outras lesões que iriam agravar mais o estado já debilitado do doente.</w:t>
      </w:r>
    </w:p>
    <w:p w:rsidR="00F03CB4" w:rsidRPr="003C5CE6" w:rsidRDefault="00F03CB4" w:rsidP="00F03CB4">
      <w:pPr>
        <w:spacing w:line="480" w:lineRule="auto"/>
        <w:ind w:firstLine="348"/>
        <w:jc w:val="both"/>
        <w:rPr>
          <w:rFonts w:ascii="Times New Roman" w:hAnsi="Times New Roman"/>
          <w:sz w:val="24"/>
          <w:szCs w:val="24"/>
        </w:rPr>
      </w:pPr>
    </w:p>
    <w:p w:rsidR="00F03CB4" w:rsidRDefault="00F03CB4" w:rsidP="00F03CB4">
      <w:pPr>
        <w:pStyle w:val="Cabealho1"/>
        <w:spacing w:line="480" w:lineRule="auto"/>
        <w:rPr>
          <w:rFonts w:ascii="Times New Roman" w:hAnsi="Times New Roman"/>
        </w:rPr>
      </w:pPr>
      <w:bookmarkStart w:id="13" w:name="_Toc347059014"/>
      <w:r w:rsidRPr="00FD27CA">
        <w:rPr>
          <w:rFonts w:ascii="Times New Roman" w:hAnsi="Times New Roman"/>
        </w:rPr>
        <w:t>Disfagia</w:t>
      </w:r>
      <w:bookmarkEnd w:id="13"/>
    </w:p>
    <w:p w:rsidR="00F03CB4" w:rsidRPr="003C5CE6" w:rsidRDefault="00F03CB4" w:rsidP="00C55A2A">
      <w:pPr>
        <w:spacing w:line="480" w:lineRule="auto"/>
        <w:ind w:firstLine="708"/>
        <w:jc w:val="both"/>
        <w:rPr>
          <w:rFonts w:ascii="Times New Roman" w:hAnsi="Times New Roman"/>
          <w:sz w:val="24"/>
          <w:szCs w:val="24"/>
        </w:rPr>
      </w:pPr>
      <w:r w:rsidRPr="003C5CE6">
        <w:rPr>
          <w:rFonts w:ascii="Times New Roman" w:hAnsi="Times New Roman"/>
          <w:sz w:val="24"/>
          <w:szCs w:val="24"/>
        </w:rPr>
        <w:t>A disfagia é uma consequência comum do AVC, afetando entre 30% e 78% dos doentes que sofreram de AVC, de</w:t>
      </w:r>
      <w:r>
        <w:rPr>
          <w:rFonts w:ascii="Times New Roman" w:hAnsi="Times New Roman"/>
          <w:sz w:val="24"/>
          <w:szCs w:val="24"/>
        </w:rPr>
        <w:t xml:space="preserve">pendendo do estudo considerado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&lt;EndNote&gt;&lt;Cite&gt;&lt;Author&gt;Katzan&lt;/Author&gt;&lt;Year&gt;2003&lt;/Year&gt;&lt;RecNum&gt;64&lt;/RecNum&gt;&lt;DisplayText&gt;(42, 43)&lt;/DisplayText&gt;&lt;record&gt;&lt;rec-number&gt;64&lt;/rec-number&gt;&lt;foreign-keys&gt;&lt;key app="EN" db-id="r0vzz222jseedse5xaexsrt1tt0rf2vvx5z9"&gt;64&lt;/key&gt;&lt;/foreign-keys&gt;&lt;ref-type name="Journal Article"&gt;17&lt;/ref-type&gt;&lt;contributors&gt;&lt;authors&gt;&lt;author&gt;Katzan, I. L.&lt;/author&gt;&lt;author&gt;Cebul, R. D.&lt;/author&gt;&lt;author&gt;Husak, S. H.&lt;/author&gt;&lt;author&gt;Dawson, N. V.&lt;/author&gt;&lt;author&gt;Baker, D. W.&lt;/author&gt;&lt;/authors&gt;&lt;/contributors&gt;&lt;titles&gt;&lt;title&gt;The effect of pneumonia on mortality among patients hospitalized for acute stroke&lt;/title&gt;&lt;secondary-title&gt;Neurology&lt;/secondary-title&gt;&lt;/titles&gt;&lt;pages&gt;620-625&lt;/pages&gt;&lt;volume&gt;60&lt;/volume&gt;&lt;number&gt;4&lt;/number&gt;&lt;dates&gt;&lt;year&gt;2003&lt;/year&gt;&lt;pub-dates&gt;&lt;date&gt;Feb 25&lt;/date&gt;&lt;/pub-dates&gt;&lt;/dates&gt;&lt;isbn&gt;0028-3878&lt;/isbn&gt;&lt;accession-num&gt;WOS:000182948000017&lt;/accession-num&gt;&lt;urls&gt;&lt;related-urls&gt;&lt;url&gt;&amp;lt;Go to ISI&amp;gt;://WOS:000182948000017&lt;/url&gt;&lt;/related-urls&gt;&lt;/urls&gt;&lt;/record&gt;&lt;/Cite&gt;&lt;Cite&gt;&lt;Author&gt;Alberts&lt;/Author&gt;&lt;Year&gt;1992&lt;/Year&gt;&lt;RecNum&gt;65&lt;/RecNum&gt;&lt;record&gt;&lt;rec-number&gt;65&lt;/rec-number&gt;&lt;foreign-keys&gt;&lt;key app="EN" db-id="r0vzz222jseedse5xaexsrt1tt0rf2vvx5z9"&gt;65&lt;/key&gt;&lt;/foreign-keys&gt;&lt;ref-type name="Journal Article"&gt;17&lt;/ref-type&gt;&lt;contributors&gt;&lt;authors&gt;&lt;author&gt;Alberts, M. J.&lt;/author&gt;&lt;author&gt;Horner, J.&lt;/author&gt;&lt;author&gt;Gray, L.&lt;/author&gt;&lt;author&gt;Brazer, S. R.&lt;/author&gt;&lt;/authors&gt;&lt;/contributors&gt;&lt;titles&gt;&lt;title&gt;Aspiration after stroke: lesion analysis by brain MRI&lt;/title&gt;&lt;secondary-title&gt;Dysphagia&lt;/secondary-title&gt;&lt;/titles&gt;&lt;pages&gt;170-3&lt;/pages&gt;&lt;volume&gt;7&lt;/volume&gt;&lt;number&gt;3&lt;/number&gt;&lt;dates&gt;&lt;year&gt;1992&lt;/year&gt;&lt;pub-dates&gt;&lt;date&gt;1992&lt;/date&gt;&lt;/pub-dates&gt;&lt;/dates&gt;&lt;isbn&gt;0179-051X&lt;/isbn&gt;&lt;accession-num&gt;MEDLINE:1499361&lt;/accession-num&gt;&lt;urls&gt;&lt;related-urls&gt;&lt;url&gt;&amp;lt;Go to ISI&amp;gt;://MEDLINE:1499361&lt;/url&gt;&lt;/related-urls&gt;&lt;/urls&gt;&lt;electronic-resource-num&gt;10.1007/bf02493452&lt;/electronic-resource-num&gt;&lt;/record&gt;&lt;/Cite&gt;&lt;/EndNote&gt;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2" w:tooltip="Katzan, 2003 #64" w:history="1">
        <w:r w:rsidR="007C3EF9">
          <w:rPr>
            <w:rFonts w:ascii="Times New Roman" w:hAnsi="Times New Roman"/>
            <w:noProof/>
            <w:sz w:val="24"/>
            <w:szCs w:val="24"/>
          </w:rPr>
          <w:t>42</w:t>
        </w:r>
      </w:hyperlink>
      <w:r>
        <w:rPr>
          <w:rFonts w:ascii="Times New Roman" w:hAnsi="Times New Roman"/>
          <w:noProof/>
          <w:sz w:val="24"/>
          <w:szCs w:val="24"/>
        </w:rPr>
        <w:t xml:space="preserve">, </w:t>
      </w:r>
      <w:hyperlink w:anchor="_ENREF_43" w:tooltip="Alberts, 1992 #65" w:history="1">
        <w:r w:rsidR="007C3EF9">
          <w:rPr>
            <w:rFonts w:ascii="Times New Roman" w:hAnsi="Times New Roman"/>
            <w:noProof/>
            <w:sz w:val="24"/>
            <w:szCs w:val="24"/>
          </w:rPr>
          <w:t>43</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Esta condição pode ter consequências graves para o doente. De facto, a disfagia está associada a malnutrição (e esta a maior debilidade física e maior propensão a infeções), desidrata</w:t>
      </w:r>
      <w:r>
        <w:rPr>
          <w:rFonts w:ascii="Times New Roman" w:hAnsi="Times New Roman"/>
          <w:sz w:val="24"/>
          <w:szCs w:val="24"/>
        </w:rPr>
        <w:t xml:space="preserve">ção e pneumonia de aspiração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&lt;EndNote&gt;&lt;Cite&gt;&lt;Author&gt;Kang&lt;/Author&gt;&lt;Year&gt;2012&lt;/Year&gt;&lt;RecNum&gt;66&lt;/RecNum&gt;&lt;DisplayText&gt;(44)&lt;/DisplayText&gt;&lt;record&gt;&lt;rec-number&gt;66&lt;/rec-number&gt;&lt;foreign-keys&gt;&lt;key app="EN" db-id="r0vzz222jseedse5xaexsrt1tt0rf2vvx5z9"&gt;66&lt;/key&gt;&lt;/foreign-keys&gt;&lt;ref-type name="Journal Article"&gt;17&lt;/ref-type&gt;&lt;contributors&gt;&lt;authors&gt;&lt;author&gt;Kang, Jung-Ho&lt;/author&gt;&lt;author&gt;Park, Rae-Young&lt;/author&gt;&lt;author&gt;Lee, Su-Jin&lt;/author&gt;&lt;author&gt;Kim, Ja-Young&lt;/author&gt;&lt;author&gt;Yoon, Seo-Ra&lt;/author&gt;&lt;author&gt;Jung, Kwang-Ik&lt;/author&gt;&lt;/authors&gt;&lt;/contributors&gt;&lt;titles&gt;&lt;title&gt;The effect of bedside exercise program on stroke patients with Dysphagia&lt;/title&gt;&lt;secondary-title&gt;Annals of rehabilitation medicine&lt;/secondary-title&gt;&lt;/titles&gt;&lt;pages&gt;512-20&lt;/pages&gt;&lt;volume&gt;36&lt;/volume&gt;&lt;number&gt;4&lt;/number&gt;&lt;dates&gt;&lt;year&gt;2012&lt;/year&gt;&lt;pub-dates&gt;&lt;date&gt;2012-Aug&lt;/date&gt;&lt;/pub-dates&gt;&lt;/dates&gt;&lt;isbn&gt;2234-0653&lt;/isbn&gt;&lt;accession-num&gt;MEDLINE:22977777&lt;/accession-num&gt;&lt;urls&gt;&lt;related-urls&gt;&lt;url&gt;&amp;lt;Go to ISI&amp;gt;://MEDLINE:22977777&lt;/url&gt;&lt;/related-urls&gt;&lt;/urls&gt;&lt;/record&gt;&lt;/Cite&gt;&lt;/EndNote&gt;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4" w:tooltip="Kang, 2012 #66" w:history="1">
        <w:r w:rsidR="007C3EF9">
          <w:rPr>
            <w:rFonts w:ascii="Times New Roman" w:hAnsi="Times New Roman"/>
            <w:noProof/>
            <w:sz w:val="24"/>
            <w:szCs w:val="24"/>
          </w:rPr>
          <w:t>44</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diminuindo a qualidade de vida e autonomia do doente, sendo que a </w:t>
      </w:r>
      <w:r w:rsidRPr="003C5CE6">
        <w:rPr>
          <w:rFonts w:ascii="Times New Roman" w:hAnsi="Times New Roman"/>
          <w:sz w:val="24"/>
          <w:szCs w:val="24"/>
        </w:rPr>
        <w:lastRenderedPageBreak/>
        <w:t>pneumonia de aspira</w:t>
      </w:r>
      <w:r>
        <w:rPr>
          <w:rFonts w:ascii="Times New Roman" w:hAnsi="Times New Roman"/>
          <w:sz w:val="24"/>
          <w:szCs w:val="24"/>
        </w:rPr>
        <w:t xml:space="preserve">ção pode mesmo levar à morte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&lt;EndNote&gt;&lt;Cite&gt;&lt;Author&gt;Katzan&lt;/Author&gt;&lt;Year&gt;2003&lt;/Year&gt;&lt;RecNum&gt;64&lt;/RecNum&gt;&lt;DisplayText&gt;(42)&lt;/DisplayText&gt;&lt;record&gt;&lt;rec-number&gt;64&lt;/rec-number&gt;&lt;foreign-keys&gt;&lt;key app="EN" db-id="r0vzz222jseedse5xaexsrt1tt0rf2vvx5z9"&gt;64&lt;/key&gt;&lt;/foreign-keys&gt;&lt;ref-type name="Journal Article"&gt;17&lt;/ref-type&gt;&lt;contributors&gt;&lt;authors&gt;&lt;author&gt;Katzan, I. L.&lt;/author&gt;&lt;author&gt;Cebul, R. D.&lt;/author&gt;&lt;author&gt;Husak, S. H.&lt;/author&gt;&lt;author&gt;Dawson, N. V.&lt;/author&gt;&lt;author&gt;Baker, D. W.&lt;/author&gt;&lt;/authors&gt;&lt;/contributors&gt;&lt;titles&gt;&lt;title&gt;The effect of pneumonia on mortality among patients hospitalized for acute stroke&lt;/title&gt;&lt;secondary-title&gt;Neurology&lt;/secondary-title&gt;&lt;/titles&gt;&lt;pages&gt;620-625&lt;/pages&gt;&lt;volume&gt;60&lt;/volume&gt;&lt;number&gt;4&lt;/number&gt;&lt;dates&gt;&lt;year&gt;2003&lt;/year&gt;&lt;pub-dates&gt;&lt;date&gt;Feb 25&lt;/date&gt;&lt;/pub-dates&gt;&lt;/dates&gt;&lt;isbn&gt;0028-3878&lt;/isbn&gt;&lt;accession-num&gt;WOS:000182948000017&lt;/accession-num&gt;&lt;urls&gt;&lt;related-urls&gt;&lt;url&gt;&amp;lt;Go to ISI&amp;gt;://WOS:000182948000017&lt;/url&gt;&lt;/related-urls&gt;&lt;/urls&gt;&lt;/record&gt;&lt;/Cite&gt;&lt;/EndNote&gt;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2" w:tooltip="Katzan, 2003 #64" w:history="1">
        <w:r w:rsidR="007C3EF9">
          <w:rPr>
            <w:rFonts w:ascii="Times New Roman" w:hAnsi="Times New Roman"/>
            <w:noProof/>
            <w:sz w:val="24"/>
            <w:szCs w:val="24"/>
          </w:rPr>
          <w:t>42</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Apesar de haver alguma probabilidade</w:t>
      </w:r>
      <w:r>
        <w:rPr>
          <w:rFonts w:ascii="Times New Roman" w:hAnsi="Times New Roman"/>
          <w:sz w:val="24"/>
          <w:szCs w:val="24"/>
        </w:rPr>
        <w:t xml:space="preserve"> de se resolver naturalmente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&lt;EndNote&gt;&lt;Cite&gt;&lt;Author&gt;Han&lt;/Author&gt;&lt;Year&gt;2008&lt;/Year&gt;&lt;RecNum&gt;68&lt;/RecNum&gt;&lt;DisplayText&gt;(45)&lt;/DisplayText&gt;&lt;record&gt;&lt;rec-number&gt;68&lt;/rec-number&gt;&lt;foreign-keys&gt;&lt;key app="EN" db-id="r0vzz222jseedse5xaexsrt1tt0rf2vvx5z9"&gt;68&lt;/key&gt;&lt;/foreign-keys&gt;&lt;ref-type name="Journal Article"&gt;17&lt;/ref-type&gt;&lt;contributors&gt;&lt;authors&gt;&lt;author&gt;Han, Tai Ryoon&lt;/author&gt;&lt;author&gt;Paik, Nam-Jong&lt;/author&gt;&lt;author&gt;Park, Jin-Woo&lt;/author&gt;&lt;author&gt;Kwon, Bum Sun&lt;/author&gt;&lt;/authors&gt;&lt;/contributors&gt;&lt;titles&gt;&lt;title&gt;The prediction of persistent dysphagia beyond six months after stroke&lt;/title&gt;&lt;secondary-title&gt;Dysphagia&lt;/secondary-title&gt;&lt;/titles&gt;&lt;pages&gt;59-64&lt;/pages&gt;&lt;volume&gt;23&lt;/volume&gt;&lt;number&gt;1&lt;/number&gt;&lt;dates&gt;&lt;year&gt;2008&lt;/year&gt;&lt;pub-dates&gt;&lt;date&gt;Mar&lt;/date&gt;&lt;/pub-dates&gt;&lt;/dates&gt;&lt;isbn&gt;0179-051X&lt;/isbn&gt;&lt;accession-num&gt;WOS:000252919400007&lt;/accession-num&gt;&lt;urls&gt;&lt;related-urls&gt;&lt;url&gt;&amp;lt;Go to ISI&amp;gt;://WOS:000252919400007&lt;/url&gt;&lt;/related-urls&gt;&lt;/urls&gt;&lt;electronic-resource-num&gt;10.1007/s00455-007-9097-0&lt;/electronic-resource-num&gt;&lt;/record&gt;&lt;/Cite&gt;&lt;/EndNote&gt;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5" w:tooltip="Han, 2008 #68" w:history="1">
        <w:r w:rsidR="007C3EF9">
          <w:rPr>
            <w:rFonts w:ascii="Times New Roman" w:hAnsi="Times New Roman"/>
            <w:noProof/>
            <w:sz w:val="24"/>
            <w:szCs w:val="24"/>
          </w:rPr>
          <w:t>45</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a disfagia pós-AVC pode levar à alimentação parenteral ou gastrostomia percutânea endoscópica para </w:t>
      </w:r>
      <w:r>
        <w:rPr>
          <w:rFonts w:ascii="Times New Roman" w:hAnsi="Times New Roman"/>
          <w:sz w:val="24"/>
          <w:szCs w:val="24"/>
        </w:rPr>
        <w:t xml:space="preserve">alguns doentes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&lt;EndNote&gt;&lt;Cite&gt;&lt;Author&gt;Howard&lt;/Author&gt;&lt;Year&gt;1995&lt;/Year&gt;&lt;RecNum&gt;69&lt;/RecNum&gt;&lt;DisplayText&gt;(46)&lt;/DisplayText&gt;&lt;record&gt;&lt;rec-number&gt;69&lt;/rec-number&gt;&lt;foreign-keys&gt;&lt;key app="EN" db-id="r0vzz222jseedse5xaexsrt1tt0rf2vvx5z9"&gt;69&lt;/key&gt;&lt;/foreign-keys&gt;&lt;ref-type name="Journal Article"&gt;17&lt;/ref-type&gt;&lt;contributors&gt;&lt;authors&gt;&lt;author&gt;Howard, L.&lt;/author&gt;&lt;author&gt;Ament, M.&lt;/author&gt;&lt;author&gt;Fleming, C. R.&lt;/author&gt;&lt;author&gt;Shike, M.&lt;/author&gt;&lt;author&gt;Steiger, E.&lt;/author&gt;&lt;/authors&gt;&lt;/contributors&gt;&lt;titles&gt;&lt;title&gt;CURRENT USE AND CLINICAL OUTCOME OF HOME PARENTERAL AND ENTERAL NUTRITION THERAPIES IN THE UNITED-STATES&lt;/title&gt;&lt;secondary-title&gt;Gastroenterology&lt;/secondary-title&gt;&lt;/titles&gt;&lt;pages&gt;355-365&lt;/pages&gt;&lt;volume&gt;109&lt;/volume&gt;&lt;number&gt;2&lt;/number&gt;&lt;dates&gt;&lt;year&gt;1995&lt;/year&gt;&lt;pub-dates&gt;&lt;date&gt;Aug&lt;/date&gt;&lt;/pub-dates&gt;&lt;/dates&gt;&lt;isbn&gt;0016-5085&lt;/isbn&gt;&lt;accession-num&gt;WOS:A1995RM50800003&lt;/accession-num&gt;&lt;urls&gt;&lt;related-urls&gt;&lt;url&gt;&amp;lt;Go to ISI&amp;gt;://WOS:A1995RM50800003&lt;/url&gt;&lt;/related-urls&gt;&lt;/urls&gt;&lt;electronic-resource-num&gt;10.1016/0016-5085(95)90321-6&lt;/electronic-resource-num&gt;&lt;/record&gt;&lt;/Cite&gt;&lt;/EndNote&gt;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6" w:tooltip="Howard, 1995 #69" w:history="1">
        <w:r w:rsidR="007C3EF9">
          <w:rPr>
            <w:rFonts w:ascii="Times New Roman" w:hAnsi="Times New Roman"/>
            <w:noProof/>
            <w:sz w:val="24"/>
            <w:szCs w:val="24"/>
          </w:rPr>
          <w:t>46</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o que irá pôr fortes entraves à reabilitação </w:t>
      </w:r>
      <w:r>
        <w:rPr>
          <w:rFonts w:ascii="Times New Roman" w:hAnsi="Times New Roman"/>
          <w:sz w:val="24"/>
          <w:szCs w:val="24"/>
        </w:rPr>
        <w:t xml:space="preserve">e prolongar a hospitalização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&lt;EndNote&gt;&lt;Cite&gt;&lt;Author&gt;Kang&lt;/Author&gt;&lt;Year&gt;2012&lt;/Year&gt;&lt;RecNum&gt;66&lt;/RecNum&gt;&lt;DisplayText&gt;(44)&lt;/DisplayText&gt;&lt;record&gt;&lt;rec-number&gt;66&lt;/rec-number&gt;&lt;foreign-keys&gt;&lt;key app="EN" db-id="r0vzz222jseedse5xaexsrt1tt0rf2vvx5z9"&gt;66&lt;/key&gt;&lt;/foreign-keys&gt;&lt;ref-type name="Journal Article"&gt;17&lt;/ref-type&gt;&lt;contributors&gt;&lt;authors&gt;&lt;author&gt;Kang, Jung-Ho&lt;/author&gt;&lt;author&gt;Park, Rae-Young&lt;/author&gt;&lt;author&gt;Lee, Su-Jin&lt;/author&gt;&lt;author&gt;Kim, Ja-Young&lt;/author&gt;&lt;author&gt;Yoon, Seo-Ra&lt;/author&gt;&lt;author&gt;Jung, Kwang-Ik&lt;/author&gt;&lt;/authors&gt;&lt;/contributors&gt;&lt;titles&gt;&lt;title&gt;The effect of bedside exercise program on stroke patients with Dysphagia&lt;/title&gt;&lt;secondary-title&gt;Annals of rehabilitation medicine&lt;/secondary-title&gt;&lt;/titles&gt;&lt;pages&gt;512-20&lt;/pages&gt;&lt;volume&gt;36&lt;/volume&gt;&lt;number&gt;4&lt;/number&gt;&lt;dates&gt;&lt;year&gt;2012&lt;/year&gt;&lt;pub-dates&gt;&lt;date&gt;2012-Aug&lt;/date&gt;&lt;/pub-dates&gt;&lt;/dates&gt;&lt;isbn&gt;2234-0653&lt;/isbn&gt;&lt;accession-num&gt;MEDLINE:22977777&lt;/accession-num&gt;&lt;urls&gt;&lt;related-urls&gt;&lt;url&gt;&amp;lt;Go to ISI&amp;gt;://MEDLINE:22977777&lt;/url&gt;&lt;/related-urls&gt;&lt;/urls&gt;&lt;/record&gt;&lt;/Cite&gt;&lt;/EndNote&gt;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4" w:tooltip="Kang, 2012 #66" w:history="1">
        <w:r w:rsidR="007C3EF9">
          <w:rPr>
            <w:rFonts w:ascii="Times New Roman" w:hAnsi="Times New Roman"/>
            <w:noProof/>
            <w:sz w:val="24"/>
            <w:szCs w:val="24"/>
          </w:rPr>
          <w:t>44</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w:t>
      </w:r>
    </w:p>
    <w:p w:rsidR="00F03CB4" w:rsidRPr="003C5CE6" w:rsidRDefault="00F03CB4" w:rsidP="00F03CB4">
      <w:pPr>
        <w:spacing w:line="480" w:lineRule="auto"/>
        <w:jc w:val="both"/>
        <w:rPr>
          <w:rFonts w:ascii="Times New Roman" w:hAnsi="Times New Roman"/>
          <w:sz w:val="24"/>
          <w:szCs w:val="24"/>
        </w:rPr>
      </w:pPr>
      <w:r w:rsidRPr="003C5CE6">
        <w:rPr>
          <w:rFonts w:ascii="Times New Roman" w:hAnsi="Times New Roman"/>
          <w:sz w:val="24"/>
          <w:szCs w:val="24"/>
        </w:rPr>
        <w:tab/>
        <w:t xml:space="preserve">O cuidador deve estar atento a alguns sinais clínicos de disfagia e aspiração, para auxiliar no diagnóstico (caso este não tenha já sido realizado) e perceber os sinais de alarme. Sinais como dispraxia, perda de líquidos ou comida pela boca, coordenação muscular desordenada ou fraqueza muscular na mastigação, dispneia ou tosse na deglutição ou </w:t>
      </w:r>
      <w:r>
        <w:rPr>
          <w:rFonts w:ascii="Times New Roman" w:hAnsi="Times New Roman"/>
          <w:sz w:val="24"/>
          <w:szCs w:val="24"/>
        </w:rPr>
        <w:t xml:space="preserve">mudanças na voz após a mesma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&lt;EndNote&gt;&lt;Cite&gt;&lt;Author&gt;Singh&lt;/Author&gt;&lt;Year&gt;2005&lt;/Year&gt;&lt;RecNum&gt;70&lt;/RecNum&gt;&lt;DisplayText&gt;(47)&lt;/DisplayText&gt;&lt;record&gt;&lt;rec-number&gt;70&lt;/rec-number&gt;&lt;foreign-keys&gt;&lt;key app="EN" db-id="r0vzz222jseedse5xaexsrt1tt0rf2vvx5z9"&gt;70&lt;/key&gt;&lt;/foreign-keys&gt;&lt;ref-type name="Journal Article"&gt;17&lt;/ref-type&gt;&lt;contributors&gt;&lt;authors&gt;&lt;author&gt;S Singh &lt;/author&gt;&lt;author&gt;S Hamdy&lt;/author&gt;&lt;/authors&gt;&lt;/contributors&gt;&lt;titles&gt;&lt;title&gt;Dysphagia in stroke patients&lt;/title&gt;&lt;secondary-title&gt; Postgrad Med J&lt;/secondary-title&gt;&lt;/titles&gt;&lt;pages&gt;383-91&lt;/pages&gt;&lt;volume&gt;82&lt;/volume&gt;&lt;dates&gt;&lt;year&gt;2005&lt;/year&gt;&lt;/dates&gt;&lt;urls&gt;&lt;/urls&gt;&lt;/record&gt;&lt;/Cite&gt;&lt;/EndNote&gt;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7" w:tooltip="Singh, 2005 #70" w:history="1">
        <w:r w:rsidR="007C3EF9">
          <w:rPr>
            <w:rFonts w:ascii="Times New Roman" w:hAnsi="Times New Roman"/>
            <w:noProof/>
            <w:sz w:val="24"/>
            <w:szCs w:val="24"/>
          </w:rPr>
          <w:t>47</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bem como descoberta de alimentos na boca do doente após a deglutição, devem ser valorizados. Há, no entanto, que ter em consideração que aproximadamente metade dos doentes sofrem de disfagia sem apresentar clínica, sendo a</w:t>
      </w:r>
      <w:r>
        <w:rPr>
          <w:rFonts w:ascii="Times New Roman" w:hAnsi="Times New Roman"/>
          <w:sz w:val="24"/>
          <w:szCs w:val="24"/>
        </w:rPr>
        <w:t xml:space="preserve">ssim uma disfagia silenciosa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&lt;EndNote&gt;&lt;Cite&gt;&lt;Author&gt;Perry&lt;/Author&gt;&lt;Year&gt;2001&lt;/Year&gt;&lt;RecNum&gt;71&lt;/RecNum&gt;&lt;DisplayText&gt;(48)&lt;/DisplayText&gt;&lt;record&gt;&lt;rec-number&gt;71&lt;/rec-number&gt;&lt;foreign-keys&gt;&lt;key app="EN" db-id="r0vzz222jseedse5xaexsrt1tt0rf2vvx5z9"&gt;71&lt;/key&gt;&lt;/foreign-keys&gt;&lt;ref-type name="Journal Article"&gt;17&lt;/ref-type&gt;&lt;contributors&gt;&lt;authors&gt;&lt;author&gt;Perry, L.&lt;/author&gt;&lt;author&gt;Love, C. P.&lt;/author&gt;&lt;/authors&gt;&lt;/contributors&gt;&lt;titles&gt;&lt;title&gt;Screening for dysphagia and aspiration in acute stroke: A systematic review&lt;/title&gt;&lt;secondary-title&gt;Dysphagia&lt;/secondary-title&gt;&lt;/titles&gt;&lt;pages&gt;7-18&lt;/pages&gt;&lt;volume&gt;16&lt;/volume&gt;&lt;number&gt;1&lt;/number&gt;&lt;dates&gt;&lt;year&gt;2001&lt;/year&gt;&lt;pub-dates&gt;&lt;date&gt;Win&lt;/date&gt;&lt;/pub-dates&gt;&lt;/dates&gt;&lt;isbn&gt;0179-051X&lt;/isbn&gt;&lt;accession-num&gt;WOS:000166189600002&lt;/accession-num&gt;&lt;urls&gt;&lt;related-urls&gt;&lt;url&gt;&amp;lt;Go to ISI&amp;gt;://WOS:000166189600002&lt;/url&gt;&lt;/related-urls&gt;&lt;/urls&gt;&lt;electronic-resource-num&gt;10.1007/s004550000047&lt;/electronic-resource-num&gt;&lt;/record&gt;&lt;/Cite&gt;&lt;/EndNote&gt;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8" w:tooltip="Perry, 2001 #71" w:history="1">
        <w:r w:rsidR="007C3EF9">
          <w:rPr>
            <w:rFonts w:ascii="Times New Roman" w:hAnsi="Times New Roman"/>
            <w:noProof/>
            <w:sz w:val="24"/>
            <w:szCs w:val="24"/>
          </w:rPr>
          <w:t>48</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que pode ser identificada através de meios auxiliares de diagnóstico. Caso o cuidador se aperceba de qualquer um dos sinais acima descritos (que possam ter escapado ao médico assistente, enfermeiro ou terapeuta da fala e aos meios auxiliares de diagnóstico efetuados), deve alertar logo que possível os técnicos de saúde.</w:t>
      </w:r>
    </w:p>
    <w:p w:rsidR="00F03CB4" w:rsidRPr="003C5CE6" w:rsidRDefault="00F03CB4" w:rsidP="00F03CB4">
      <w:pPr>
        <w:spacing w:line="480" w:lineRule="auto"/>
        <w:jc w:val="both"/>
        <w:rPr>
          <w:rFonts w:ascii="Times New Roman" w:hAnsi="Times New Roman"/>
          <w:sz w:val="24"/>
          <w:szCs w:val="24"/>
        </w:rPr>
      </w:pPr>
      <w:r w:rsidRPr="003C5CE6">
        <w:rPr>
          <w:rFonts w:ascii="Times New Roman" w:hAnsi="Times New Roman"/>
          <w:sz w:val="24"/>
          <w:szCs w:val="24"/>
        </w:rPr>
        <w:tab/>
        <w:t>Existem vários métodos através dos quais se pode fazer o tratamento, quer seja através de modificações na comida e posicionais, ou através de outras técnicas como estimulação da cavidade oral com laringoscópio, estimulação elét</w:t>
      </w:r>
      <w:r>
        <w:rPr>
          <w:rFonts w:ascii="Times New Roman" w:hAnsi="Times New Roman"/>
          <w:sz w:val="24"/>
          <w:szCs w:val="24"/>
        </w:rPr>
        <w:t xml:space="preserve">rica ou térmica, por exemplo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&lt;EndNote&gt;&lt;Cite&gt;&lt;Author&gt;Kang&lt;/Author&gt;&lt;Year&gt;2012&lt;/Year&gt;&lt;RecNum&gt;66&lt;/RecNum&gt;&lt;DisplayText&gt;(44)&lt;/DisplayText&gt;&lt;record&gt;&lt;rec-number&gt;66&lt;/rec-number&gt;&lt;foreign-keys&gt;&lt;key app="EN" db-id="r0vzz222jseedse5xaexsrt1tt0rf2vvx5z9"&gt;66&lt;/key&gt;&lt;/foreign-keys&gt;&lt;ref-type name="Journal Article"&gt;17&lt;/ref-type&gt;&lt;contributors&gt;&lt;authors&gt;&lt;author&gt;Kang, Jung-Ho&lt;/author&gt;&lt;author&gt;Park, Rae-Young&lt;/author&gt;&lt;author&gt;Lee, Su-Jin&lt;/author&gt;&lt;author&gt;Kim, Ja-Young&lt;/author&gt;&lt;author&gt;Yoon, Seo-Ra&lt;/author&gt;&lt;author&gt;Jung, Kwang-Ik&lt;/author&gt;&lt;/authors&gt;&lt;/contributors&gt;&lt;titles&gt;&lt;title&gt;The effect of bedside exercise program on stroke patients with Dysphagia&lt;/title&gt;&lt;secondary-title&gt;Annals of rehabilitation medicine&lt;/secondary-title&gt;&lt;/titles&gt;&lt;pages&gt;512-20&lt;/pages&gt;&lt;volume&gt;36&lt;/volume&gt;&lt;number&gt;4&lt;/number&gt;&lt;dates&gt;&lt;year&gt;2012&lt;/year&gt;&lt;pub-dates&gt;&lt;date&gt;2012-Aug&lt;/date&gt;&lt;/pub-dates&gt;&lt;/dates&gt;&lt;isbn&gt;2234-0653&lt;/isbn&gt;&lt;accession-num&gt;MEDLINE:22977777&lt;/accession-num&gt;&lt;urls&gt;&lt;related-urls&gt;&lt;url&gt;&amp;lt;Go to ISI&amp;gt;://MEDLINE:22977777&lt;/url&gt;&lt;/related-urls&gt;&lt;/urls&gt;&lt;/record&gt;&lt;/Cite&gt;&lt;/EndNote&gt;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4" w:tooltip="Kang, 2012 #66" w:history="1">
        <w:r w:rsidR="007C3EF9">
          <w:rPr>
            <w:rFonts w:ascii="Times New Roman" w:hAnsi="Times New Roman"/>
            <w:noProof/>
            <w:sz w:val="24"/>
            <w:szCs w:val="24"/>
          </w:rPr>
          <w:t>44</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w:t>
      </w:r>
    </w:p>
    <w:p w:rsidR="00F03CB4" w:rsidRPr="003C5CE6" w:rsidRDefault="00F03CB4" w:rsidP="00F03CB4">
      <w:pPr>
        <w:spacing w:line="480" w:lineRule="auto"/>
        <w:jc w:val="both"/>
        <w:rPr>
          <w:rFonts w:ascii="Times New Roman" w:hAnsi="Times New Roman"/>
          <w:sz w:val="24"/>
          <w:szCs w:val="24"/>
        </w:rPr>
      </w:pPr>
      <w:r w:rsidRPr="003C5CE6">
        <w:rPr>
          <w:rFonts w:ascii="Times New Roman" w:hAnsi="Times New Roman"/>
          <w:sz w:val="24"/>
          <w:szCs w:val="24"/>
        </w:rPr>
        <w:tab/>
        <w:t>O cuidador pode também participar na abordagem à disfagia, tanto ajudando numa deglutição mais segura, como promovendo medidas para acelerar o processo de reabilitação. Assim, serão enumeradas algumas medidas que podem ser tomadas:</w:t>
      </w:r>
    </w:p>
    <w:p w:rsidR="00F03CB4" w:rsidRPr="003C5CE6" w:rsidRDefault="00F03CB4" w:rsidP="00F03CB4">
      <w:pPr>
        <w:pStyle w:val="PargrafodaLista"/>
        <w:numPr>
          <w:ilvl w:val="0"/>
          <w:numId w:val="7"/>
        </w:numPr>
        <w:spacing w:line="480" w:lineRule="auto"/>
        <w:jc w:val="both"/>
        <w:rPr>
          <w:rFonts w:ascii="Times New Roman" w:hAnsi="Times New Roman"/>
          <w:sz w:val="24"/>
          <w:szCs w:val="24"/>
        </w:rPr>
      </w:pPr>
      <w:r w:rsidRPr="003C5CE6">
        <w:rPr>
          <w:rFonts w:ascii="Times New Roman" w:hAnsi="Times New Roman"/>
          <w:sz w:val="24"/>
          <w:szCs w:val="24"/>
        </w:rPr>
        <w:t>Alterar a consistência da comida, adequando ao grau de disfagia que o doente apresenta, e dar pequeno</w:t>
      </w:r>
      <w:r>
        <w:rPr>
          <w:rFonts w:ascii="Times New Roman" w:hAnsi="Times New Roman"/>
          <w:sz w:val="24"/>
          <w:szCs w:val="24"/>
        </w:rPr>
        <w:t>s volumes de comida de cada vez,</w:t>
      </w:r>
    </w:p>
    <w:p w:rsidR="00F03CB4" w:rsidRPr="003C5CE6" w:rsidRDefault="00F03CB4" w:rsidP="00F03CB4">
      <w:pPr>
        <w:pStyle w:val="PargrafodaLista"/>
        <w:numPr>
          <w:ilvl w:val="0"/>
          <w:numId w:val="7"/>
        </w:numPr>
        <w:spacing w:line="480" w:lineRule="auto"/>
        <w:jc w:val="both"/>
        <w:rPr>
          <w:rFonts w:ascii="Times New Roman" w:hAnsi="Times New Roman"/>
          <w:sz w:val="24"/>
          <w:szCs w:val="24"/>
        </w:rPr>
      </w:pPr>
      <w:r w:rsidRPr="003C5CE6">
        <w:rPr>
          <w:rFonts w:ascii="Times New Roman" w:hAnsi="Times New Roman"/>
          <w:sz w:val="24"/>
          <w:szCs w:val="24"/>
        </w:rPr>
        <w:lastRenderedPageBreak/>
        <w:t>D</w:t>
      </w:r>
      <w:r>
        <w:rPr>
          <w:rFonts w:ascii="Times New Roman" w:hAnsi="Times New Roman"/>
          <w:sz w:val="24"/>
          <w:szCs w:val="24"/>
        </w:rPr>
        <w:t>iminuir o tamanho dos alimentos,</w:t>
      </w:r>
    </w:p>
    <w:p w:rsidR="00F03CB4" w:rsidRPr="003C5CE6" w:rsidRDefault="00F03CB4" w:rsidP="00F03CB4">
      <w:pPr>
        <w:pStyle w:val="PargrafodaLista"/>
        <w:numPr>
          <w:ilvl w:val="0"/>
          <w:numId w:val="7"/>
        </w:numPr>
        <w:spacing w:line="480" w:lineRule="auto"/>
        <w:jc w:val="both"/>
        <w:rPr>
          <w:rFonts w:ascii="Times New Roman" w:hAnsi="Times New Roman"/>
          <w:sz w:val="24"/>
          <w:szCs w:val="24"/>
        </w:rPr>
      </w:pPr>
      <w:r>
        <w:rPr>
          <w:rFonts w:ascii="Times New Roman" w:hAnsi="Times New Roman"/>
          <w:sz w:val="24"/>
          <w:szCs w:val="24"/>
        </w:rPr>
        <w:t>Permitir múltiplas deglutições,</w:t>
      </w:r>
    </w:p>
    <w:p w:rsidR="00F03CB4" w:rsidRPr="003C5CE6" w:rsidRDefault="00F03CB4" w:rsidP="00F03CB4">
      <w:pPr>
        <w:pStyle w:val="PargrafodaLista"/>
        <w:numPr>
          <w:ilvl w:val="0"/>
          <w:numId w:val="7"/>
        </w:numPr>
        <w:spacing w:line="480" w:lineRule="auto"/>
        <w:jc w:val="both"/>
        <w:rPr>
          <w:rFonts w:ascii="Times New Roman" w:hAnsi="Times New Roman"/>
          <w:sz w:val="24"/>
          <w:szCs w:val="24"/>
        </w:rPr>
      </w:pPr>
      <w:r w:rsidRPr="003C5CE6">
        <w:rPr>
          <w:rFonts w:ascii="Times New Roman" w:hAnsi="Times New Roman"/>
          <w:sz w:val="24"/>
          <w:szCs w:val="24"/>
        </w:rPr>
        <w:t>Alternar alimentos sólidos com aliment</w:t>
      </w:r>
      <w:r>
        <w:rPr>
          <w:rFonts w:ascii="Times New Roman" w:hAnsi="Times New Roman"/>
          <w:sz w:val="24"/>
          <w:szCs w:val="24"/>
        </w:rPr>
        <w:t>os líquidos,</w:t>
      </w:r>
    </w:p>
    <w:p w:rsidR="00F03CB4" w:rsidRPr="003C5CE6" w:rsidRDefault="00F03CB4" w:rsidP="00F03CB4">
      <w:pPr>
        <w:pStyle w:val="PargrafodaLista"/>
        <w:numPr>
          <w:ilvl w:val="0"/>
          <w:numId w:val="7"/>
        </w:numPr>
        <w:spacing w:line="480" w:lineRule="auto"/>
        <w:jc w:val="both"/>
        <w:rPr>
          <w:rFonts w:ascii="Times New Roman" w:hAnsi="Times New Roman"/>
          <w:sz w:val="24"/>
          <w:szCs w:val="24"/>
        </w:rPr>
      </w:pPr>
      <w:r w:rsidRPr="003C5CE6">
        <w:rPr>
          <w:rFonts w:ascii="Times New Roman" w:hAnsi="Times New Roman"/>
          <w:sz w:val="24"/>
          <w:szCs w:val="24"/>
        </w:rPr>
        <w:t>Fornecer os alimentos líquidos a</w:t>
      </w:r>
      <w:r>
        <w:rPr>
          <w:rFonts w:ascii="Times New Roman" w:hAnsi="Times New Roman"/>
          <w:sz w:val="24"/>
          <w:szCs w:val="24"/>
        </w:rPr>
        <w:t xml:space="preserve">través de uma seringa ou colher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&lt;EndNote&gt;&lt;Cite&gt;&lt;Author&gt;Kauffman&lt;/Author&gt;&lt;Year&gt;2001&lt;/Year&gt;&lt;RecNum&gt;74&lt;/RecNum&gt;&lt;DisplayText&gt;(49)&lt;/DisplayText&gt;&lt;record&gt;&lt;rec-number&gt;74&lt;/rec-number&gt;&lt;foreign-keys&gt;&lt;key app="EN" db-id="r0vzz222jseedse5xaexsrt1tt0rf2vvx5z9"&gt;74&lt;/key&gt;&lt;/foreign-keys&gt;&lt;ref-type name="Book"&gt;6&lt;/ref-type&gt;&lt;contributors&gt;&lt;authors&gt;&lt;author&gt;Timothy L. Kauffman &lt;/author&gt;&lt;/authors&gt;&lt;/contributors&gt;&lt;titles&gt;&lt;title&gt;Manual de reabilitação geriátrica&lt;/title&gt;&lt;/titles&gt;&lt;dates&gt;&lt;year&gt;2001&lt;/year&gt;&lt;/dates&gt;&lt;publisher&gt;Guanabara  Koogan&lt;/publisher&gt;&lt;isbn&gt;9788527706490&lt;/isbn&gt;&lt;urls&gt;&lt;/urls&gt;&lt;/record&gt;&lt;/Cite&gt;&lt;/EndNote&gt;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9" w:tooltip="Kauffman, 2001 #74" w:history="1">
        <w:r w:rsidR="007C3EF9">
          <w:rPr>
            <w:rFonts w:ascii="Times New Roman" w:hAnsi="Times New Roman"/>
            <w:noProof/>
            <w:sz w:val="24"/>
            <w:szCs w:val="24"/>
          </w:rPr>
          <w:t>49</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w:t>
      </w:r>
    </w:p>
    <w:p w:rsidR="00F03CB4" w:rsidRPr="003C5CE6" w:rsidRDefault="00F03CB4" w:rsidP="00F03CB4">
      <w:pPr>
        <w:pStyle w:val="PargrafodaLista"/>
        <w:spacing w:line="480" w:lineRule="auto"/>
        <w:ind w:left="0" w:firstLine="709"/>
        <w:jc w:val="both"/>
        <w:rPr>
          <w:rFonts w:ascii="Times New Roman" w:hAnsi="Times New Roman"/>
          <w:sz w:val="24"/>
          <w:szCs w:val="24"/>
        </w:rPr>
      </w:pPr>
      <w:r w:rsidRPr="003C5CE6">
        <w:rPr>
          <w:rFonts w:ascii="Times New Roman" w:hAnsi="Times New Roman"/>
          <w:sz w:val="24"/>
          <w:szCs w:val="24"/>
        </w:rPr>
        <w:t xml:space="preserve">As primeiras duas medidas irão permitir maior controlo do bolo alimentar, ao mesmo tempo que vão diminuir </w:t>
      </w:r>
      <w:r>
        <w:rPr>
          <w:rFonts w:ascii="Times New Roman" w:hAnsi="Times New Roman"/>
          <w:sz w:val="24"/>
          <w:szCs w:val="24"/>
        </w:rPr>
        <w:t xml:space="preserve">a probabilidade de aspiração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&lt;EndNote&gt;&lt;Cite&gt;&lt;Author&gt;Kauffman&lt;/Author&gt;&lt;Year&gt;2001&lt;/Year&gt;&lt;RecNum&gt;74&lt;/RecNum&gt;&lt;DisplayText&gt;(49)&lt;/DisplayText&gt;&lt;record&gt;&lt;rec-number&gt;74&lt;/rec-number&gt;&lt;foreign-keys&gt;&lt;key app="EN" db-id="r0vzz222jseedse5xaexsrt1tt0rf2vvx5z9"&gt;74&lt;/key&gt;&lt;/foreign-keys&gt;&lt;ref-type name="Book"&gt;6&lt;/ref-type&gt;&lt;contributors&gt;&lt;authors&gt;&lt;author&gt;Timothy L. Kauffman &lt;/author&gt;&lt;/authors&gt;&lt;/contributors&gt;&lt;titles&gt;&lt;title&gt;Manual de reabilitação geriátrica&lt;/title&gt;&lt;/titles&gt;&lt;dates&gt;&lt;year&gt;2001&lt;/year&gt;&lt;/dates&gt;&lt;publisher&gt;Guanabara  Koogan&lt;/publisher&gt;&lt;isbn&gt;9788527706490&lt;/isbn&gt;&lt;urls&gt;&lt;/urls&gt;&lt;/record&gt;&lt;/Cite&gt;&lt;/EndNote&gt;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9" w:tooltip="Kauffman, 2001 #74" w:history="1">
        <w:r w:rsidR="007C3EF9">
          <w:rPr>
            <w:rFonts w:ascii="Times New Roman" w:hAnsi="Times New Roman"/>
            <w:noProof/>
            <w:sz w:val="24"/>
            <w:szCs w:val="24"/>
          </w:rPr>
          <w:t>49</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A terceira e a quarta, por sua vez, irão aumentar a eliminação de restos a</w:t>
      </w:r>
      <w:r>
        <w:rPr>
          <w:rFonts w:ascii="Times New Roman" w:hAnsi="Times New Roman"/>
          <w:sz w:val="24"/>
          <w:szCs w:val="24"/>
        </w:rPr>
        <w:t xml:space="preserve">limentares da boca e faringe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&lt;EndNote&gt;&lt;Cite&gt;&lt;Author&gt;Kauffman&lt;/Author&gt;&lt;Year&gt;2001&lt;/Year&gt;&lt;RecNum&gt;74&lt;/RecNum&gt;&lt;DisplayText&gt;(49)&lt;/DisplayText&gt;&lt;record&gt;&lt;rec-number&gt;74&lt;/rec-number&gt;&lt;foreign-keys&gt;&lt;key app="EN" db-id="r0vzz222jseedse5xaexsrt1tt0rf2vvx5z9"&gt;74&lt;/key&gt;&lt;/foreign-keys&gt;&lt;ref-type name="Book"&gt;6&lt;/ref-type&gt;&lt;contributors&gt;&lt;authors&gt;&lt;author&gt;Timothy L. Kauffman &lt;/author&gt;&lt;/authors&gt;&lt;/contributors&gt;&lt;titles&gt;&lt;title&gt;Manual de reabilitação geriátrica&lt;/title&gt;&lt;/titles&gt;&lt;dates&gt;&lt;year&gt;2001&lt;/year&gt;&lt;/dates&gt;&lt;publisher&gt;Guanabara  Koogan&lt;/publisher&gt;&lt;isbn&gt;9788527706490&lt;/isbn&gt;&lt;urls&gt;&lt;/urls&gt;&lt;/record&gt;&lt;/Cite&gt;&lt;/EndNote&gt;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9" w:tooltip="Kauffman, 2001 #74" w:history="1">
        <w:r w:rsidR="007C3EF9">
          <w:rPr>
            <w:rFonts w:ascii="Times New Roman" w:hAnsi="Times New Roman"/>
            <w:noProof/>
            <w:sz w:val="24"/>
            <w:szCs w:val="24"/>
          </w:rPr>
          <w:t>49</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Existem também medidas posturais, corporais e da cabeça, que favorecem a deglutição, que o cuidador deve conhecer para educar o doente ou para ajudar na sua execução:</w:t>
      </w:r>
    </w:p>
    <w:p w:rsidR="00F03CB4" w:rsidRPr="003C5CE6" w:rsidRDefault="00F03CB4" w:rsidP="00F03CB4">
      <w:pPr>
        <w:pStyle w:val="PargrafodaLista"/>
        <w:numPr>
          <w:ilvl w:val="0"/>
          <w:numId w:val="8"/>
        </w:numPr>
        <w:spacing w:line="480" w:lineRule="auto"/>
        <w:jc w:val="both"/>
        <w:rPr>
          <w:rFonts w:ascii="Times New Roman" w:hAnsi="Times New Roman"/>
          <w:sz w:val="24"/>
          <w:szCs w:val="24"/>
        </w:rPr>
      </w:pPr>
      <w:r w:rsidRPr="003C5CE6">
        <w:rPr>
          <w:rFonts w:ascii="Times New Roman" w:hAnsi="Times New Roman"/>
          <w:sz w:val="24"/>
          <w:szCs w:val="24"/>
        </w:rPr>
        <w:t>Contrair o queixo contra o tórax ou inclinar a cabeça para trás durante a deglutição, favorecendo a passagem do bolo alimentar para o esófago (na primeira por ação da epiglote – encerra as vias aéreas – na segunda p</w:t>
      </w:r>
      <w:r>
        <w:rPr>
          <w:rFonts w:ascii="Times New Roman" w:hAnsi="Times New Roman"/>
          <w:sz w:val="24"/>
          <w:szCs w:val="24"/>
        </w:rPr>
        <w:t xml:space="preserve">or ação da própria gravidade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&lt;EndNote&gt;&lt;Cite&gt;&lt;Author&gt;Kauffman&lt;/Author&gt;&lt;Year&gt;2001&lt;/Year&gt;&lt;RecNum&gt;74&lt;/RecNum&gt;&lt;DisplayText&gt;(49)&lt;/DisplayText&gt;&lt;record&gt;&lt;rec-number&gt;74&lt;/rec-number&gt;&lt;foreign-keys&gt;&lt;key app="EN" db-id="r0vzz222jseedse5xaexsrt1tt0rf2vvx5z9"&gt;74&lt;/key&gt;&lt;/foreign-keys&gt;&lt;ref-type name="Book"&gt;6&lt;/ref-type&gt;&lt;contributors&gt;&lt;authors&gt;&lt;author&gt;Timothy L. Kauffman &lt;/author&gt;&lt;/authors&gt;&lt;/contributors&gt;&lt;titles&gt;&lt;title&gt;Manual de reabilitação geriátrica&lt;/title&gt;&lt;/titles&gt;&lt;dates&gt;&lt;year&gt;2001&lt;/year&gt;&lt;/dates&gt;&lt;publisher&gt;Guanabara  Koogan&lt;/publisher&gt;&lt;isbn&gt;9788527706490&lt;/isbn&gt;&lt;urls&gt;&lt;/urls&gt;&lt;/record&gt;&lt;/Cite&gt;&lt;/EndNote&gt;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9" w:tooltip="Kauffman, 2001 #74" w:history="1">
        <w:r w:rsidR="007C3EF9">
          <w:rPr>
            <w:rFonts w:ascii="Times New Roman" w:hAnsi="Times New Roman"/>
            <w:noProof/>
            <w:sz w:val="24"/>
            <w:szCs w:val="24"/>
          </w:rPr>
          <w:t>49</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w:t>
      </w:r>
    </w:p>
    <w:p w:rsidR="00F03CB4" w:rsidRPr="003C5CE6" w:rsidRDefault="00F03CB4" w:rsidP="00F03CB4">
      <w:pPr>
        <w:pStyle w:val="PargrafodaLista"/>
        <w:numPr>
          <w:ilvl w:val="0"/>
          <w:numId w:val="8"/>
        </w:numPr>
        <w:spacing w:line="480" w:lineRule="auto"/>
        <w:jc w:val="both"/>
        <w:rPr>
          <w:rFonts w:ascii="Times New Roman" w:hAnsi="Times New Roman"/>
          <w:sz w:val="24"/>
          <w:szCs w:val="24"/>
        </w:rPr>
      </w:pPr>
      <w:r w:rsidRPr="003C5CE6">
        <w:rPr>
          <w:rFonts w:ascii="Times New Roman" w:hAnsi="Times New Roman"/>
          <w:sz w:val="24"/>
          <w:szCs w:val="24"/>
        </w:rPr>
        <w:t>Fazer a rotação da cabeça para o lado parético – se for o caso -, ou para o lado são, possibilitando a descida do bolo pelo lado em que a muscu</w:t>
      </w:r>
      <w:r>
        <w:rPr>
          <w:rFonts w:ascii="Times New Roman" w:hAnsi="Times New Roman"/>
          <w:sz w:val="24"/>
          <w:szCs w:val="24"/>
        </w:rPr>
        <w:t xml:space="preserve">latura está mais preservada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&lt;EndNote&gt;&lt;Cite&gt;&lt;Author&gt;Logemann&lt;/Author&gt;&lt;Year&gt;1989&lt;/Year&gt;&lt;RecNum&gt;72&lt;/RecNum&gt;&lt;DisplayText&gt;(50)&lt;/DisplayText&gt;&lt;record&gt;&lt;rec-number&gt;72&lt;/rec-number&gt;&lt;foreign-keys&gt;&lt;key app="EN" db-id="r0vzz222jseedse5xaexsrt1tt0rf2vvx5z9"&gt;72&lt;/key&gt;&lt;/foreign-keys&gt;&lt;ref-type name="Journal Article"&gt;17&lt;/ref-type&gt;&lt;contributors&gt;&lt;authors&gt;&lt;author&gt;Logemann, J. A.&lt;/author&gt;&lt;author&gt;Kahrilas, P. J.&lt;/author&gt;&lt;author&gt;Kobara, M.&lt;/author&gt;&lt;author&gt;Vakil, N. B.&lt;/author&gt;&lt;/authors&gt;&lt;/contributors&gt;&lt;titles&gt;&lt;title&gt;THE BENEFIT OF HEAD ROTATION ON PHARYNGOESOPHAGEAL DYSPHAGIA&lt;/title&gt;&lt;secondary-title&gt;Archives of Physical Medicine and Rehabilitation&lt;/secondary-title&gt;&lt;/titles&gt;&lt;pages&gt;767-771&lt;/pages&gt;&lt;volume&gt;70&lt;/volume&gt;&lt;number&gt;10&lt;/number&gt;&lt;dates&gt;&lt;year&gt;1989&lt;/year&gt;&lt;pub-dates&gt;&lt;date&gt;Oct&lt;/date&gt;&lt;/pub-dates&gt;&lt;/dates&gt;&lt;isbn&gt;0003-9993&lt;/isbn&gt;&lt;accession-num&gt;WOS:A1989AU94000007&lt;/accession-num&gt;&lt;urls&gt;&lt;related-urls&gt;&lt;url&gt;&amp;lt;Go to ISI&amp;gt;://WOS:A1989AU94000007&lt;/url&gt;&lt;/related-urls&gt;&lt;/urls&gt;&lt;/record&gt;&lt;/Cite&gt;&lt;/EndNote&gt;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50" w:tooltip="Logemann, 1989 #72" w:history="1">
        <w:r w:rsidR="007C3EF9">
          <w:rPr>
            <w:rFonts w:ascii="Times New Roman" w:hAnsi="Times New Roman"/>
            <w:noProof/>
            <w:sz w:val="24"/>
            <w:szCs w:val="24"/>
          </w:rPr>
          <w:t>50</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w:t>
      </w:r>
    </w:p>
    <w:p w:rsidR="00F03CB4" w:rsidRDefault="00F03CB4" w:rsidP="00F03CB4">
      <w:pPr>
        <w:spacing w:line="480" w:lineRule="auto"/>
        <w:ind w:firstLine="348"/>
        <w:jc w:val="both"/>
        <w:rPr>
          <w:rFonts w:ascii="Times New Roman" w:hAnsi="Times New Roman"/>
          <w:sz w:val="24"/>
          <w:szCs w:val="24"/>
        </w:rPr>
      </w:pPr>
      <w:r w:rsidRPr="003C5CE6">
        <w:rPr>
          <w:rFonts w:ascii="Times New Roman" w:hAnsi="Times New Roman"/>
          <w:sz w:val="24"/>
          <w:szCs w:val="24"/>
        </w:rPr>
        <w:t>Existem também algumas manobras que são mais complexas que as enunciadas e requerem maior treino para a sua execução. Alguns exemplos dessas manobras, estão descritas na tabela 4.</w:t>
      </w:r>
    </w:p>
    <w:p w:rsidR="00C55A2A" w:rsidRDefault="00C55A2A" w:rsidP="00F03CB4">
      <w:pPr>
        <w:spacing w:line="480" w:lineRule="auto"/>
        <w:ind w:firstLine="348"/>
        <w:jc w:val="both"/>
        <w:rPr>
          <w:rFonts w:ascii="Times New Roman" w:hAnsi="Times New Roman"/>
          <w:sz w:val="24"/>
          <w:szCs w:val="24"/>
        </w:rPr>
      </w:pPr>
    </w:p>
    <w:p w:rsidR="00C55A2A" w:rsidRDefault="00C55A2A" w:rsidP="00F03CB4">
      <w:pPr>
        <w:spacing w:line="480" w:lineRule="auto"/>
        <w:ind w:firstLine="348"/>
        <w:jc w:val="both"/>
        <w:rPr>
          <w:rFonts w:ascii="Times New Roman" w:hAnsi="Times New Roman"/>
          <w:sz w:val="24"/>
          <w:szCs w:val="24"/>
        </w:rPr>
      </w:pPr>
    </w:p>
    <w:p w:rsidR="00C55A2A" w:rsidRPr="003C5CE6" w:rsidRDefault="00C55A2A" w:rsidP="00F03CB4">
      <w:pPr>
        <w:spacing w:line="480" w:lineRule="auto"/>
        <w:ind w:firstLine="348"/>
        <w:jc w:val="both"/>
        <w:rPr>
          <w:rFonts w:ascii="Times New Roman" w:hAnsi="Times New Roman"/>
          <w:sz w:val="24"/>
          <w:szCs w:val="24"/>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F03CB4" w:rsidTr="00F03CB4">
        <w:tc>
          <w:tcPr>
            <w:tcW w:w="8930" w:type="dxa"/>
            <w:gridSpan w:val="2"/>
            <w:tcBorders>
              <w:top w:val="single" w:sz="4" w:space="0" w:color="auto"/>
              <w:left w:val="single" w:sz="4" w:space="0" w:color="auto"/>
              <w:bottom w:val="single" w:sz="4" w:space="0" w:color="auto"/>
              <w:right w:val="single" w:sz="4" w:space="0" w:color="auto"/>
            </w:tcBorders>
            <w:shd w:val="clear" w:color="auto" w:fill="1F497D"/>
          </w:tcPr>
          <w:p w:rsidR="00F03CB4" w:rsidRPr="003C5CE6" w:rsidRDefault="00F03CB4" w:rsidP="007C3EF9">
            <w:pPr>
              <w:pStyle w:val="PargrafodaLista"/>
              <w:spacing w:after="0" w:line="480" w:lineRule="auto"/>
              <w:ind w:left="0"/>
              <w:jc w:val="both"/>
              <w:rPr>
                <w:rFonts w:ascii="Times New Roman" w:hAnsi="Times New Roman"/>
                <w:b/>
                <w:sz w:val="24"/>
                <w:szCs w:val="24"/>
              </w:rPr>
            </w:pPr>
            <w:r w:rsidRPr="00FD27CA">
              <w:rPr>
                <w:rFonts w:ascii="Times New Roman" w:hAnsi="Times New Roman"/>
                <w:b/>
                <w:color w:val="FFFFFF"/>
                <w:sz w:val="24"/>
                <w:szCs w:val="24"/>
              </w:rPr>
              <w:lastRenderedPageBreak/>
              <w:t xml:space="preserve">Tabela 4. Manobras usadas na abordagem à Disfagia </w:t>
            </w:r>
            <w:r w:rsidRPr="00FD27CA">
              <w:rPr>
                <w:rFonts w:ascii="Times New Roman" w:hAnsi="Times New Roman"/>
                <w:b/>
                <w:color w:val="FFFFFF"/>
                <w:sz w:val="24"/>
                <w:szCs w:val="24"/>
              </w:rPr>
              <w:fldChar w:fldCharType="begin"/>
            </w:r>
            <w:r w:rsidR="00886E18">
              <w:rPr>
                <w:rFonts w:ascii="Times New Roman" w:hAnsi="Times New Roman"/>
                <w:b/>
                <w:color w:val="FFFFFF"/>
                <w:sz w:val="24"/>
                <w:szCs w:val="24"/>
              </w:rPr>
              <w:instrText xml:space="preserve"> ADDIN EN.CITE &lt;EndNote&gt;&lt;Cite&gt;&lt;Author&gt;Reiser&lt;/Author&gt;&lt;Year&gt;2012&lt;/Year&gt;&lt;RecNum&gt;73&lt;/RecNum&gt;&lt;DisplayText&gt;(51)&lt;/DisplayText&gt;&lt;record&gt;&lt;rec-number&gt;73&lt;/rec-number&gt;&lt;foreign-keys&gt;&lt;key app="EN" db-id="r0vzz222jseedse5xaexsrt1tt0rf2vvx5z9"&gt;73&lt;/key&gt;&lt;/foreign-keys&gt;&lt;ref-type name="Book"&gt;6&lt;/ref-type&gt;&lt;contributors&gt;&lt;authors&gt;&lt;author&gt;M.F. Reiser&lt;/author&gt;&lt;author&gt;H. Hricak&lt;/author&gt;&lt;author&gt;M. Knauth&lt;/author&gt;&lt;/authors&gt;&lt;/contributors&gt;&lt;titles&gt;&lt;title&gt;Dysphagia: diagnosis and treatment&lt;/title&gt;&lt;/titles&gt;&lt;dates&gt;&lt;year&gt;2012&lt;/year&gt;&lt;/dates&gt;&lt;pub-location&gt;Berlin&lt;/pub-location&gt;&lt;publisher&gt;Springer&lt;/publisher&gt;&lt;isbn&gt;978-3-642-17886-0&lt;/isbn&gt;&lt;urls&gt;&lt;/urls&gt;&lt;/record&gt;&lt;/Cite&gt;&lt;/EndNote&gt;</w:instrText>
            </w:r>
            <w:r w:rsidRPr="00FD27CA">
              <w:rPr>
                <w:rFonts w:ascii="Times New Roman" w:hAnsi="Times New Roman"/>
                <w:b/>
                <w:color w:val="FFFFFF"/>
                <w:sz w:val="24"/>
                <w:szCs w:val="24"/>
              </w:rPr>
              <w:fldChar w:fldCharType="separate"/>
            </w:r>
            <w:r w:rsidRPr="00FD27CA">
              <w:rPr>
                <w:rFonts w:ascii="Times New Roman" w:hAnsi="Times New Roman"/>
                <w:b/>
                <w:noProof/>
                <w:color w:val="FFFFFF"/>
                <w:sz w:val="24"/>
                <w:szCs w:val="24"/>
              </w:rPr>
              <w:t>(</w:t>
            </w:r>
            <w:hyperlink w:anchor="_ENREF_51" w:tooltip="Reiser, 2012 #73" w:history="1">
              <w:r w:rsidR="007C3EF9" w:rsidRPr="00FD27CA">
                <w:rPr>
                  <w:rFonts w:ascii="Times New Roman" w:hAnsi="Times New Roman"/>
                  <w:b/>
                  <w:noProof/>
                  <w:color w:val="FFFFFF"/>
                  <w:sz w:val="24"/>
                  <w:szCs w:val="24"/>
                </w:rPr>
                <w:t>51</w:t>
              </w:r>
            </w:hyperlink>
            <w:r w:rsidRPr="00FD27CA">
              <w:rPr>
                <w:rFonts w:ascii="Times New Roman" w:hAnsi="Times New Roman"/>
                <w:b/>
                <w:noProof/>
                <w:color w:val="FFFFFF"/>
                <w:sz w:val="24"/>
                <w:szCs w:val="24"/>
              </w:rPr>
              <w:t>)</w:t>
            </w:r>
            <w:r w:rsidRPr="00FD27CA">
              <w:rPr>
                <w:rFonts w:ascii="Times New Roman" w:hAnsi="Times New Roman"/>
                <w:b/>
                <w:color w:val="FFFFFF"/>
                <w:sz w:val="24"/>
                <w:szCs w:val="24"/>
              </w:rPr>
              <w:fldChar w:fldCharType="end"/>
            </w:r>
            <w:r w:rsidRPr="00FD27CA">
              <w:rPr>
                <w:rFonts w:ascii="Times New Roman" w:hAnsi="Times New Roman"/>
                <w:color w:val="FFFFFF"/>
                <w:sz w:val="24"/>
                <w:szCs w:val="24"/>
              </w:rPr>
              <w:t>.</w:t>
            </w:r>
          </w:p>
        </w:tc>
      </w:tr>
      <w:tr w:rsidR="00F03CB4" w:rsidTr="00F03CB4">
        <w:tc>
          <w:tcPr>
            <w:tcW w:w="3260" w:type="dxa"/>
            <w:tcBorders>
              <w:top w:val="single" w:sz="4" w:space="0" w:color="auto"/>
              <w:left w:val="single" w:sz="4" w:space="0" w:color="auto"/>
              <w:bottom w:val="single" w:sz="4" w:space="0" w:color="auto"/>
              <w:right w:val="single" w:sz="4" w:space="0" w:color="auto"/>
            </w:tcBorders>
          </w:tcPr>
          <w:p w:rsidR="00F03CB4" w:rsidRPr="003C5CE6" w:rsidRDefault="00F03CB4" w:rsidP="00F03CB4">
            <w:pPr>
              <w:pStyle w:val="PargrafodaLista"/>
              <w:spacing w:after="0" w:line="480" w:lineRule="auto"/>
              <w:ind w:left="0"/>
              <w:jc w:val="both"/>
              <w:rPr>
                <w:rFonts w:ascii="Times New Roman" w:hAnsi="Times New Roman"/>
                <w:sz w:val="24"/>
                <w:szCs w:val="24"/>
                <w:u w:val="single"/>
              </w:rPr>
            </w:pPr>
            <w:r w:rsidRPr="003C5CE6">
              <w:rPr>
                <w:rFonts w:ascii="Times New Roman" w:hAnsi="Times New Roman"/>
                <w:sz w:val="24"/>
                <w:szCs w:val="24"/>
                <w:u w:val="single"/>
              </w:rPr>
              <w:t>Manobra</w:t>
            </w:r>
          </w:p>
        </w:tc>
        <w:tc>
          <w:tcPr>
            <w:tcW w:w="5670" w:type="dxa"/>
            <w:tcBorders>
              <w:top w:val="single" w:sz="4" w:space="0" w:color="auto"/>
              <w:left w:val="single" w:sz="4" w:space="0" w:color="auto"/>
              <w:bottom w:val="single" w:sz="4" w:space="0" w:color="auto"/>
              <w:right w:val="single" w:sz="4" w:space="0" w:color="auto"/>
            </w:tcBorders>
          </w:tcPr>
          <w:p w:rsidR="00F03CB4" w:rsidRPr="003C5CE6" w:rsidRDefault="00F03CB4" w:rsidP="00F03CB4">
            <w:pPr>
              <w:pStyle w:val="PargrafodaLista"/>
              <w:spacing w:after="0" w:line="480" w:lineRule="auto"/>
              <w:ind w:left="0"/>
              <w:jc w:val="both"/>
              <w:rPr>
                <w:rFonts w:ascii="Times New Roman" w:hAnsi="Times New Roman"/>
                <w:sz w:val="24"/>
                <w:szCs w:val="24"/>
                <w:u w:val="single"/>
              </w:rPr>
            </w:pPr>
            <w:r w:rsidRPr="003C5CE6">
              <w:rPr>
                <w:rFonts w:ascii="Times New Roman" w:hAnsi="Times New Roman"/>
                <w:sz w:val="24"/>
                <w:szCs w:val="24"/>
                <w:u w:val="single"/>
              </w:rPr>
              <w:t>Descrição</w:t>
            </w:r>
          </w:p>
        </w:tc>
      </w:tr>
      <w:tr w:rsidR="00F03CB4" w:rsidTr="00F03CB4">
        <w:tc>
          <w:tcPr>
            <w:tcW w:w="3260" w:type="dxa"/>
            <w:tcBorders>
              <w:top w:val="single" w:sz="4" w:space="0" w:color="auto"/>
              <w:left w:val="single" w:sz="4" w:space="0" w:color="auto"/>
              <w:bottom w:val="single" w:sz="4" w:space="0" w:color="auto"/>
              <w:right w:val="single" w:sz="4" w:space="0" w:color="auto"/>
            </w:tcBorders>
          </w:tcPr>
          <w:p w:rsidR="00F03CB4" w:rsidRPr="003C5CE6" w:rsidRDefault="00F03CB4" w:rsidP="00F03CB4">
            <w:pPr>
              <w:pStyle w:val="PargrafodaLista"/>
              <w:spacing w:after="0" w:line="480" w:lineRule="auto"/>
              <w:ind w:left="0"/>
              <w:jc w:val="both"/>
              <w:rPr>
                <w:rFonts w:ascii="Times New Roman" w:hAnsi="Times New Roman"/>
                <w:sz w:val="24"/>
                <w:szCs w:val="24"/>
              </w:rPr>
            </w:pPr>
            <w:r w:rsidRPr="003C5CE6">
              <w:rPr>
                <w:rFonts w:ascii="Times New Roman" w:hAnsi="Times New Roman"/>
                <w:sz w:val="24"/>
                <w:szCs w:val="24"/>
              </w:rPr>
              <w:t xml:space="preserve">Manobra de Mendelsohn </w:t>
            </w:r>
          </w:p>
        </w:tc>
        <w:tc>
          <w:tcPr>
            <w:tcW w:w="5670" w:type="dxa"/>
            <w:tcBorders>
              <w:top w:val="single" w:sz="4" w:space="0" w:color="auto"/>
              <w:left w:val="single" w:sz="4" w:space="0" w:color="auto"/>
              <w:bottom w:val="single" w:sz="4" w:space="0" w:color="auto"/>
              <w:right w:val="single" w:sz="4" w:space="0" w:color="auto"/>
            </w:tcBorders>
          </w:tcPr>
          <w:p w:rsidR="00F03CB4" w:rsidRPr="003C5CE6" w:rsidRDefault="00F03CB4" w:rsidP="00F03CB4">
            <w:pPr>
              <w:pStyle w:val="PargrafodaLista"/>
              <w:spacing w:after="0" w:line="480" w:lineRule="auto"/>
              <w:ind w:left="0"/>
              <w:jc w:val="both"/>
              <w:rPr>
                <w:rFonts w:ascii="Times New Roman" w:hAnsi="Times New Roman"/>
                <w:sz w:val="24"/>
                <w:szCs w:val="24"/>
              </w:rPr>
            </w:pPr>
            <w:r w:rsidRPr="003C5CE6">
              <w:rPr>
                <w:rFonts w:ascii="Times New Roman" w:hAnsi="Times New Roman"/>
                <w:sz w:val="24"/>
                <w:szCs w:val="24"/>
              </w:rPr>
              <w:t>A laringe do doente deve ser manualmente apoiada e elevada, e fazer assim a deglutição, de modo a permitir a abertura do esfíncter esofágico superior (EES).</w:t>
            </w:r>
          </w:p>
        </w:tc>
      </w:tr>
      <w:tr w:rsidR="00F03CB4" w:rsidTr="00F03CB4">
        <w:tc>
          <w:tcPr>
            <w:tcW w:w="3260" w:type="dxa"/>
            <w:tcBorders>
              <w:top w:val="single" w:sz="4" w:space="0" w:color="auto"/>
              <w:left w:val="single" w:sz="4" w:space="0" w:color="auto"/>
              <w:bottom w:val="single" w:sz="4" w:space="0" w:color="auto"/>
              <w:right w:val="single" w:sz="4" w:space="0" w:color="auto"/>
            </w:tcBorders>
          </w:tcPr>
          <w:p w:rsidR="00F03CB4" w:rsidRPr="003C5CE6" w:rsidRDefault="00F03CB4" w:rsidP="00F03CB4">
            <w:pPr>
              <w:pStyle w:val="PargrafodaLista"/>
              <w:spacing w:after="0" w:line="480" w:lineRule="auto"/>
              <w:ind w:left="0"/>
              <w:jc w:val="both"/>
              <w:rPr>
                <w:rFonts w:ascii="Times New Roman" w:hAnsi="Times New Roman"/>
                <w:sz w:val="24"/>
                <w:szCs w:val="24"/>
              </w:rPr>
            </w:pPr>
            <w:r w:rsidRPr="003C5CE6">
              <w:rPr>
                <w:rFonts w:ascii="Times New Roman" w:hAnsi="Times New Roman"/>
                <w:sz w:val="24"/>
                <w:szCs w:val="24"/>
              </w:rPr>
              <w:t xml:space="preserve">Manobra de Masako </w:t>
            </w:r>
          </w:p>
        </w:tc>
        <w:tc>
          <w:tcPr>
            <w:tcW w:w="5670" w:type="dxa"/>
            <w:tcBorders>
              <w:top w:val="single" w:sz="4" w:space="0" w:color="auto"/>
              <w:left w:val="single" w:sz="4" w:space="0" w:color="auto"/>
              <w:bottom w:val="single" w:sz="4" w:space="0" w:color="auto"/>
              <w:right w:val="single" w:sz="4" w:space="0" w:color="auto"/>
            </w:tcBorders>
          </w:tcPr>
          <w:p w:rsidR="00F03CB4" w:rsidRPr="003C5CE6" w:rsidRDefault="00F03CB4" w:rsidP="00F03CB4">
            <w:pPr>
              <w:pStyle w:val="PargrafodaLista"/>
              <w:spacing w:after="0" w:line="480" w:lineRule="auto"/>
              <w:ind w:left="0"/>
              <w:jc w:val="both"/>
              <w:rPr>
                <w:rFonts w:ascii="Times New Roman" w:hAnsi="Times New Roman"/>
                <w:sz w:val="24"/>
                <w:szCs w:val="24"/>
              </w:rPr>
            </w:pPr>
            <w:r w:rsidRPr="003C5CE6">
              <w:rPr>
                <w:rFonts w:ascii="Times New Roman" w:hAnsi="Times New Roman"/>
                <w:sz w:val="24"/>
                <w:szCs w:val="24"/>
              </w:rPr>
              <w:t>Após a introdução do bolo na boca, o doente deve fazer a protusão da língua, prendendo-a entre os incisivos centrais, fazendo a deglutição nesta posição. Assim, facilita-se a movimentação da parede faríngea.</w:t>
            </w:r>
          </w:p>
        </w:tc>
      </w:tr>
      <w:tr w:rsidR="00F03CB4" w:rsidTr="00F03CB4">
        <w:tc>
          <w:tcPr>
            <w:tcW w:w="3260" w:type="dxa"/>
            <w:tcBorders>
              <w:top w:val="single" w:sz="4" w:space="0" w:color="auto"/>
              <w:left w:val="single" w:sz="4" w:space="0" w:color="auto"/>
              <w:bottom w:val="single" w:sz="4" w:space="0" w:color="auto"/>
              <w:right w:val="single" w:sz="4" w:space="0" w:color="auto"/>
            </w:tcBorders>
          </w:tcPr>
          <w:p w:rsidR="00F03CB4" w:rsidRPr="003C5CE6" w:rsidRDefault="00F03CB4" w:rsidP="00F03CB4">
            <w:pPr>
              <w:pStyle w:val="PargrafodaLista"/>
              <w:spacing w:after="0" w:line="480" w:lineRule="auto"/>
              <w:ind w:left="0"/>
              <w:jc w:val="both"/>
              <w:rPr>
                <w:rFonts w:ascii="Times New Roman" w:hAnsi="Times New Roman"/>
                <w:sz w:val="24"/>
                <w:szCs w:val="24"/>
              </w:rPr>
            </w:pPr>
            <w:r w:rsidRPr="003C5CE6">
              <w:rPr>
                <w:rFonts w:ascii="Times New Roman" w:hAnsi="Times New Roman"/>
                <w:sz w:val="24"/>
                <w:szCs w:val="24"/>
              </w:rPr>
              <w:t xml:space="preserve">Manobra de Shaker </w:t>
            </w:r>
          </w:p>
        </w:tc>
        <w:tc>
          <w:tcPr>
            <w:tcW w:w="5670" w:type="dxa"/>
            <w:tcBorders>
              <w:top w:val="single" w:sz="4" w:space="0" w:color="auto"/>
              <w:left w:val="single" w:sz="4" w:space="0" w:color="auto"/>
              <w:bottom w:val="single" w:sz="4" w:space="0" w:color="auto"/>
              <w:right w:val="single" w:sz="4" w:space="0" w:color="auto"/>
            </w:tcBorders>
          </w:tcPr>
          <w:p w:rsidR="00F03CB4" w:rsidRPr="003C5CE6" w:rsidRDefault="00F03CB4" w:rsidP="00F03CB4">
            <w:pPr>
              <w:pStyle w:val="PargrafodaLista"/>
              <w:keepNext/>
              <w:spacing w:after="0" w:line="480" w:lineRule="auto"/>
              <w:ind w:left="0"/>
              <w:jc w:val="both"/>
              <w:rPr>
                <w:rFonts w:ascii="Times New Roman" w:hAnsi="Times New Roman"/>
                <w:sz w:val="24"/>
                <w:szCs w:val="24"/>
              </w:rPr>
            </w:pPr>
            <w:r w:rsidRPr="003C5CE6">
              <w:rPr>
                <w:rFonts w:ascii="Times New Roman" w:hAnsi="Times New Roman"/>
                <w:sz w:val="24"/>
                <w:szCs w:val="24"/>
              </w:rPr>
              <w:t xml:space="preserve">Usada </w:t>
            </w:r>
            <w:r>
              <w:rPr>
                <w:rFonts w:ascii="Times New Roman" w:hAnsi="Times New Roman"/>
                <w:sz w:val="24"/>
                <w:szCs w:val="24"/>
              </w:rPr>
              <w:t>para reforçar os músculos supra</w:t>
            </w:r>
            <w:r w:rsidRPr="003C5CE6">
              <w:rPr>
                <w:rFonts w:ascii="Times New Roman" w:hAnsi="Times New Roman"/>
                <w:sz w:val="24"/>
                <w:szCs w:val="24"/>
              </w:rPr>
              <w:t>hioideus, que são fulcrais para a ação do EES. O doente deve colocar-se na posição supina na cama, deve levantar a cabeça durante alguns segundos e repetir 20 vezes.</w:t>
            </w:r>
          </w:p>
        </w:tc>
      </w:tr>
    </w:tbl>
    <w:p w:rsidR="00F03CB4" w:rsidRPr="003C5CE6" w:rsidRDefault="00F03CB4" w:rsidP="00F03CB4">
      <w:pPr>
        <w:pStyle w:val="Legenda"/>
        <w:spacing w:line="480" w:lineRule="auto"/>
        <w:rPr>
          <w:rFonts w:ascii="Times New Roman" w:hAnsi="Times New Roman"/>
          <w:sz w:val="24"/>
          <w:szCs w:val="24"/>
        </w:rPr>
      </w:pPr>
      <w:bookmarkStart w:id="14" w:name="_Toc346132968"/>
      <w:r>
        <w:t xml:space="preserve">Tabela </w:t>
      </w:r>
      <w:r>
        <w:fldChar w:fldCharType="begin"/>
      </w:r>
      <w:r>
        <w:instrText xml:space="preserve"> SEQ Tabela \* ARABIC </w:instrText>
      </w:r>
      <w:r>
        <w:fldChar w:fldCharType="separate"/>
      </w:r>
      <w:r>
        <w:rPr>
          <w:noProof/>
        </w:rPr>
        <w:t>4</w:t>
      </w:r>
      <w:r>
        <w:rPr>
          <w:noProof/>
        </w:rPr>
        <w:fldChar w:fldCharType="end"/>
      </w:r>
      <w:r>
        <w:t>: Exemplos de manobras utilizadas na abordagem à disfagia pós-AVC</w:t>
      </w:r>
      <w:bookmarkEnd w:id="14"/>
    </w:p>
    <w:p w:rsidR="00F03CB4" w:rsidRPr="003C5CE6" w:rsidRDefault="00F03CB4" w:rsidP="00F03CB4">
      <w:pPr>
        <w:spacing w:line="480" w:lineRule="auto"/>
        <w:jc w:val="both"/>
        <w:rPr>
          <w:rFonts w:ascii="Times New Roman" w:hAnsi="Times New Roman"/>
          <w:sz w:val="24"/>
          <w:szCs w:val="24"/>
        </w:rPr>
      </w:pPr>
    </w:p>
    <w:p w:rsidR="00F03CB4" w:rsidRPr="00FD27CA" w:rsidRDefault="00F03CB4" w:rsidP="00F03CB4">
      <w:pPr>
        <w:pStyle w:val="Cabealho1"/>
        <w:spacing w:line="480" w:lineRule="auto"/>
        <w:rPr>
          <w:rFonts w:ascii="Times New Roman" w:hAnsi="Times New Roman"/>
        </w:rPr>
      </w:pPr>
      <w:bookmarkStart w:id="15" w:name="_Toc347059015"/>
      <w:r w:rsidRPr="00FD27CA">
        <w:rPr>
          <w:rFonts w:ascii="Times New Roman" w:hAnsi="Times New Roman"/>
        </w:rPr>
        <w:t>Demência</w:t>
      </w:r>
      <w:bookmarkEnd w:id="15"/>
    </w:p>
    <w:p w:rsidR="00F03CB4" w:rsidRPr="003C5CE6" w:rsidRDefault="00F03CB4" w:rsidP="00F03CB4">
      <w:pPr>
        <w:spacing w:line="480" w:lineRule="auto"/>
        <w:jc w:val="both"/>
        <w:rPr>
          <w:rFonts w:ascii="Times New Roman" w:hAnsi="Times New Roman"/>
          <w:sz w:val="24"/>
          <w:szCs w:val="24"/>
        </w:rPr>
      </w:pPr>
      <w:r w:rsidRPr="003C5CE6">
        <w:rPr>
          <w:rFonts w:ascii="Times New Roman" w:hAnsi="Times New Roman"/>
          <w:sz w:val="24"/>
          <w:szCs w:val="24"/>
        </w:rPr>
        <w:tab/>
        <w:t>A demência pós-AVC é uma conhecida consequência deste. Trata-se da segunda maior causa de dano cognitivo e de</w:t>
      </w:r>
      <w:r>
        <w:rPr>
          <w:rFonts w:ascii="Times New Roman" w:hAnsi="Times New Roman"/>
          <w:sz w:val="24"/>
          <w:szCs w:val="24"/>
        </w:rPr>
        <w:t xml:space="preserve">mência adquiridos atualmente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&lt;EndNote&gt;&lt;Cite&gt;&lt;Author&gt;O&amp;apos;Brien&lt;/Author&gt;&lt;Year&gt;2003&lt;/Year&gt;&lt;RecNum&gt;75&lt;/RecNum&gt;&lt;DisplayText&gt;(52)&lt;/DisplayText&gt;&lt;record&gt;&lt;rec-number&gt;75&lt;/rec-number&gt;&lt;foreign-keys&gt;&lt;key app="EN" db-id="r0vzz222jseedse5xaexsrt1tt0rf2vvx5z9"&gt;75&lt;/key&gt;&lt;/foreign-keys&gt;&lt;ref-type name="Journal Article"&gt;17&lt;/ref-type&gt;&lt;contributors&gt;&lt;authors&gt;&lt;author&gt;O&amp;apos;Brien, J. T.&lt;/author&gt;&lt;author&gt;Erkinjuntti, T.&lt;/author&gt;&lt;author&gt;Reisberg, B.&lt;/author&gt;&lt;author&gt;Roman, G.&lt;/author&gt;&lt;author&gt;Sawada, T.&lt;/author&gt;&lt;author&gt;Pantoni, L.&lt;/author&gt;&lt;author&gt;Bowler, J. V.&lt;/author&gt;&lt;author&gt;Ballard, C.&lt;/author&gt;&lt;author&gt;DeCarli, C.&lt;/author&gt;&lt;author&gt;Gorelick, P. B.&lt;/author&gt;&lt;author&gt;Rockwood, K.&lt;/author&gt;&lt;author&gt;Burns, A.&lt;/author&gt;&lt;author&gt;Gauthier, S.&lt;/author&gt;&lt;author&gt;DeKosky, S. T.&lt;/author&gt;&lt;/authors&gt;&lt;/contributors&gt;&lt;titles&gt;&lt;title&gt;Vascular cognitive impairment&lt;/title&gt;&lt;secondary-title&gt;Lancet Neurology&lt;/secondary-title&gt;&lt;/titles&gt;&lt;pages&gt;89-98&lt;/pages&gt;&lt;volume&gt;2&lt;/volume&gt;&lt;number&gt;2&lt;/number&gt;&lt;dates&gt;&lt;year&gt;2003&lt;/year&gt;&lt;pub-dates&gt;&lt;date&gt;Feb&lt;/date&gt;&lt;/pub-dates&gt;&lt;/dates&gt;&lt;isbn&gt;1474-4422&lt;/isbn&gt;&lt;accession-num&gt;WOS:000180550600016&lt;/accession-num&gt;&lt;urls&gt;&lt;related-urls&gt;&lt;url&gt;&amp;lt;Go to ISI&amp;gt;://WOS:000180550600016&lt;/url&gt;&lt;/related-urls&gt;&lt;/urls&gt;&lt;electronic-resource-num&gt;10.1016/s1474-4422(03)00305-3&lt;/electronic-resource-num&gt;&lt;/record&gt;&lt;/Cite&gt;&lt;/EndNote&gt;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52" w:tooltip="O'Brien, 2003 #75" w:history="1">
        <w:r w:rsidR="007C3EF9">
          <w:rPr>
            <w:rFonts w:ascii="Times New Roman" w:hAnsi="Times New Roman"/>
            <w:noProof/>
            <w:sz w:val="24"/>
            <w:szCs w:val="24"/>
          </w:rPr>
          <w:t>52</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estimando-se que cerca de 64% dos doentes que sofreram um AVC irão sofrer de </w:t>
      </w:r>
      <w:r>
        <w:rPr>
          <w:rFonts w:ascii="Times New Roman" w:hAnsi="Times New Roman"/>
          <w:sz w:val="24"/>
          <w:szCs w:val="24"/>
        </w:rPr>
        <w:t xml:space="preserve">algum grau de dano cognitivo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&lt;EndNote&gt;&lt;Cite&gt;&lt;Author&gt;Jin&lt;/Author&gt;&lt;Year&gt;2006&lt;/Year&gt;&lt;RecNum&gt;76&lt;/RecNum&gt;&lt;DisplayText&gt;(53)&lt;/DisplayText&gt;&lt;record&gt;&lt;rec-number&gt;76&lt;/rec-number&gt;&lt;foreign-keys&gt;&lt;key app="EN" db-id="r0vzz222jseedse5xaexsrt1tt0rf2vvx5z9"&gt;76&lt;/key&gt;&lt;/foreign-keys&gt;&lt;ref-type name="Journal Article"&gt;17&lt;/ref-type&gt;&lt;contributors&gt;&lt;authors&gt;&lt;author&gt;Jin, Ya-Ping&lt;/author&gt;&lt;author&gt;Di Legge, Silvia&lt;/author&gt;&lt;author&gt;Ostbye, Truls&lt;/author&gt;&lt;author&gt;Feightner, John W.&lt;/author&gt;&lt;author&gt;Hachinski, Vladimir&lt;/author&gt;&lt;/authors&gt;&lt;/contributors&gt;&lt;titles&gt;&lt;title&gt;The reciprocal risks of stroke and cognitive impairment in an elderly population&lt;/title&gt;&lt;secondary-title&gt;Alzheimer&amp;apos;s &amp;amp; dementia : the journal of the Alzheimer&amp;apos;s Association&lt;/secondary-title&gt;&lt;/titles&gt;&lt;pages&gt;171-8&lt;/pages&gt;&lt;volume&gt;2&lt;/volume&gt;&lt;number&gt;3&lt;/number&gt;&lt;dates&gt;&lt;year&gt;2006&lt;/year&gt;&lt;pub-dates&gt;&lt;date&gt;2006-Jul&lt;/date&gt;&lt;/pub-dates&gt;&lt;/dates&gt;&lt;isbn&gt;1552-5279&lt;/isbn&gt;&lt;accession-num&gt;MEDLINE:19595880&lt;/accession-num&gt;&lt;urls&gt;&lt;related-urls&gt;&lt;url&gt;&amp;lt;Go to ISI&amp;gt;://MEDLINE:19595880&lt;/url&gt;&lt;/related-urls&gt;&lt;/urls&gt;&lt;electronic-resource-num&gt;10.1016/j.jalz.2006.03.006&lt;/electronic-resource-num&gt;&lt;/record&gt;&lt;/Cite&gt;&lt;/EndNote&gt;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53" w:tooltip="Jin, 2006 #76" w:history="1">
        <w:r w:rsidR="007C3EF9">
          <w:rPr>
            <w:rFonts w:ascii="Times New Roman" w:hAnsi="Times New Roman"/>
            <w:noProof/>
            <w:sz w:val="24"/>
            <w:szCs w:val="24"/>
          </w:rPr>
          <w:t>53</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w:t>
      </w:r>
    </w:p>
    <w:p w:rsidR="00F03CB4" w:rsidRPr="003C5CE6" w:rsidRDefault="00F03CB4" w:rsidP="00F03CB4">
      <w:pPr>
        <w:spacing w:line="480" w:lineRule="auto"/>
        <w:jc w:val="both"/>
        <w:rPr>
          <w:rFonts w:ascii="Times New Roman" w:hAnsi="Times New Roman"/>
          <w:sz w:val="24"/>
          <w:szCs w:val="24"/>
        </w:rPr>
      </w:pPr>
      <w:r w:rsidRPr="003C5CE6">
        <w:rPr>
          <w:rFonts w:ascii="Times New Roman" w:hAnsi="Times New Roman"/>
          <w:sz w:val="24"/>
          <w:szCs w:val="24"/>
        </w:rPr>
        <w:tab/>
        <w:t>A demência pós-AVC afeta particularmente as funções executivas; as alterações na memória e na linguagem, apesar de menos evidente</w:t>
      </w:r>
      <w:r>
        <w:rPr>
          <w:rFonts w:ascii="Times New Roman" w:hAnsi="Times New Roman"/>
          <w:sz w:val="24"/>
          <w:szCs w:val="24"/>
        </w:rPr>
        <w:t xml:space="preserve">s, estão também presentes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&lt;EndNote&gt;&lt;Cite&gt;&lt;Author&gt;Korczyn&lt;/Author&gt;&lt;Year&gt;2012&lt;/Year&gt;&lt;RecNum&gt;77&lt;/RecNum&gt;&lt;DisplayText&gt;(54, 55)&lt;/DisplayText&gt;&lt;record&gt;&lt;rec-number&gt;77&lt;/rec-number&gt;&lt;foreign-keys&gt;&lt;key app="EN" db-id="r0vzz222jseedse5xaexsrt1tt0rf2vvx5z9"&gt;77&lt;/key&gt;&lt;/foreign-keys&gt;&lt;ref-type name="Journal Article"&gt;17&lt;/ref-type&gt;&lt;contributors&gt;&lt;authors&gt;&lt;author&gt;Korczyn, Amos D.&lt;/author&gt;&lt;author&gt;Bornstein, Natan M.&lt;/author&gt;&lt;author&gt;Guekht, Alla&lt;/author&gt;&lt;/authors&gt;&lt;/contributors&gt;&lt;titles&gt;&lt;title&gt;Vascular dementia&lt;/title&gt;&lt;secondary-title&gt;Journal of the Neurological Sciences&lt;/secondary-title&gt;&lt;/titles&gt;&lt;pages&gt;1-1&lt;/pages&gt;&lt;volume&gt;322&lt;/volume&gt;&lt;number&gt;1-2&lt;/number&gt;&lt;dates&gt;&lt;year&gt;2012&lt;/year&gt;&lt;pub-dates&gt;&lt;date&gt;Nov 15&lt;/date&gt;&lt;/pub-dates&gt;&lt;/dates&gt;&lt;isbn&gt;0022-510X&lt;/isbn&gt;&lt;accession-num&gt;WOS:000310819500001&lt;/accession-num&gt;&lt;urls&gt;&lt;related-urls&gt;&lt;url&gt;&amp;lt;Go to ISI&amp;gt;://WOS:000310819500001&lt;/url&gt;&lt;/related-urls&gt;&lt;/urls&gt;&lt;electronic-resource-num&gt;10.1016/j.jns.2012.09.016&lt;/electronic-resource-num&gt;&lt;/record&gt;&lt;/Cite&gt;&lt;Cite&gt;&lt;Author&gt;Kalaria&lt;/Author&gt;&lt;Year&gt;2001&lt;/Year&gt;&lt;RecNum&gt;78&lt;/RecNum&gt;&lt;record&gt;&lt;rec-number&gt;78&lt;/rec-number&gt;&lt;foreign-keys&gt;&lt;key app="EN" db-id="r0vzz222jseedse5xaexsrt1tt0rf2vvx5z9"&gt;78&lt;/key&gt;&lt;/foreign-keys&gt;&lt;ref-type name="Journal Article"&gt;17&lt;/ref-type&gt;&lt;contributors&gt;&lt;authors&gt;&lt;author&gt;Kalaria, R. N.&lt;/author&gt;&lt;author&gt;Ballard, C.&lt;/author&gt;&lt;/authors&gt;&lt;/contributors&gt;&lt;titles&gt;&lt;title&gt;Stroke and cognition&lt;/title&gt;&lt;secondary-title&gt;Current atherosclerosis reports&lt;/secondary-title&gt;&lt;/titles&gt;&lt;pages&gt;334-9&lt;/pages&gt;&lt;volume&gt;3&lt;/volume&gt;&lt;number&gt;4&lt;/number&gt;&lt;dates&gt;&lt;year&gt;2001&lt;/year&gt;&lt;pub-dates&gt;&lt;date&gt;2001-Jul&lt;/date&gt;&lt;/pub-dates&gt;&lt;/dates&gt;&lt;isbn&gt;1523-3804&lt;/isbn&gt;&lt;accession-num&gt;MEDLINE:11389800&lt;/accession-num&gt;&lt;urls&gt;&lt;related-urls&gt;&lt;url&gt;&amp;lt;Go to ISI&amp;gt;://MEDLINE:11389800&lt;/url&gt;&lt;/related-urls&gt;&lt;/urls&gt;&lt;electronic-resource-num&gt;10.1007/s11883-001-0028-5&lt;/electronic-resource-num&gt;&lt;/record&gt;&lt;/Cite&gt;&lt;/EndNote&gt;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54" w:tooltip="Korczyn, 2012 #77" w:history="1">
        <w:r w:rsidR="007C3EF9">
          <w:rPr>
            <w:rFonts w:ascii="Times New Roman" w:hAnsi="Times New Roman"/>
            <w:noProof/>
            <w:sz w:val="24"/>
            <w:szCs w:val="24"/>
          </w:rPr>
          <w:t>54</w:t>
        </w:r>
      </w:hyperlink>
      <w:r>
        <w:rPr>
          <w:rFonts w:ascii="Times New Roman" w:hAnsi="Times New Roman"/>
          <w:noProof/>
          <w:sz w:val="24"/>
          <w:szCs w:val="24"/>
        </w:rPr>
        <w:t xml:space="preserve">, </w:t>
      </w:r>
      <w:hyperlink w:anchor="_ENREF_55" w:tooltip="Kalaria, 2001 #78" w:history="1">
        <w:r w:rsidR="007C3EF9">
          <w:rPr>
            <w:rFonts w:ascii="Times New Roman" w:hAnsi="Times New Roman"/>
            <w:noProof/>
            <w:sz w:val="24"/>
            <w:szCs w:val="24"/>
          </w:rPr>
          <w:t>55</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A demência pós-AVC depende do local e dimensões do AVC, mas tamb</w:t>
      </w:r>
      <w:r>
        <w:rPr>
          <w:rFonts w:ascii="Times New Roman" w:hAnsi="Times New Roman"/>
          <w:sz w:val="24"/>
          <w:szCs w:val="24"/>
        </w:rPr>
        <w:t xml:space="preserve">ém do doente vítima do </w:t>
      </w:r>
      <w:r>
        <w:rPr>
          <w:rFonts w:ascii="Times New Roman" w:hAnsi="Times New Roman"/>
          <w:sz w:val="24"/>
          <w:szCs w:val="24"/>
        </w:rPr>
        <w:lastRenderedPageBreak/>
        <w:t xml:space="preserve">mesmo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&lt;EndNote&gt;&lt;Cite&gt;&lt;Author&gt;Korczyn&lt;/Author&gt;&lt;Year&gt;2012&lt;/Year&gt;&lt;RecNum&gt;77&lt;/RecNum&gt;&lt;DisplayText&gt;(54)&lt;/DisplayText&gt;&lt;record&gt;&lt;rec-number&gt;77&lt;/rec-number&gt;&lt;foreign-keys&gt;&lt;key app="EN" db-id="r0vzz222jseedse5xaexsrt1tt0rf2vvx5z9"&gt;77&lt;/key&gt;&lt;/foreign-keys&gt;&lt;ref-type name="Journal Article"&gt;17&lt;/ref-type&gt;&lt;contributors&gt;&lt;authors&gt;&lt;author&gt;Korczyn, Amos D.&lt;/author&gt;&lt;author&gt;Bornstein, Natan M.&lt;/author&gt;&lt;author&gt;Guekht, Alla&lt;/author&gt;&lt;/authors&gt;&lt;/contributors&gt;&lt;titles&gt;&lt;title&gt;Vascular dementia&lt;/title&gt;&lt;secondary-title&gt;Journal of the Neurological Sciences&lt;/secondary-title&gt;&lt;/titles&gt;&lt;pages&gt;1-1&lt;/pages&gt;&lt;volume&gt;322&lt;/volume&gt;&lt;number&gt;1-2&lt;/number&gt;&lt;dates&gt;&lt;year&gt;2012&lt;/year&gt;&lt;pub-dates&gt;&lt;date&gt;Nov 15&lt;/date&gt;&lt;/pub-dates&gt;&lt;/dates&gt;&lt;isbn&gt;0022-510X&lt;/isbn&gt;&lt;accession-num&gt;WOS:000310819500001&lt;/accession-num&gt;&lt;urls&gt;&lt;related-urls&gt;&lt;url&gt;&amp;lt;Go to ISI&amp;gt;://WOS:000310819500001&lt;/url&gt;&lt;/related-urls&gt;&lt;/urls&gt;&lt;electronic-resource-num&gt;10.1016/j.jns.2012.09.016&lt;/electronic-resource-num&gt;&lt;/record&gt;&lt;/Cite&gt;&lt;/EndNote&gt;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54" w:tooltip="Korczyn, 2012 #77" w:history="1">
        <w:r w:rsidR="007C3EF9">
          <w:rPr>
            <w:rFonts w:ascii="Times New Roman" w:hAnsi="Times New Roman"/>
            <w:noProof/>
            <w:sz w:val="24"/>
            <w:szCs w:val="24"/>
          </w:rPr>
          <w:t>54</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De facto, o AVC é mais comum nos doentes com idade avançada, e, nestes, o cérebro já sofreu alterações degenerativas rela</w:t>
      </w:r>
      <w:r>
        <w:rPr>
          <w:rFonts w:ascii="Times New Roman" w:hAnsi="Times New Roman"/>
          <w:sz w:val="24"/>
          <w:szCs w:val="24"/>
        </w:rPr>
        <w:t xml:space="preserve">cionadas com a própria idade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&lt;EndNote&gt;&lt;Cite&gt;&lt;Author&gt;Korczyn&lt;/Author&gt;&lt;Year&gt;2012&lt;/Year&gt;&lt;RecNum&gt;77&lt;/RecNum&gt;&lt;DisplayText&gt;(54)&lt;/DisplayText&gt;&lt;record&gt;&lt;rec-number&gt;77&lt;/rec-number&gt;&lt;foreign-keys&gt;&lt;key app="EN" db-id="r0vzz222jseedse5xaexsrt1tt0rf2vvx5z9"&gt;77&lt;/key&gt;&lt;/foreign-keys&gt;&lt;ref-type name="Journal Article"&gt;17&lt;/ref-type&gt;&lt;contributors&gt;&lt;authors&gt;&lt;author&gt;Korczyn, Amos D.&lt;/author&gt;&lt;author&gt;Bornstein, Natan M.&lt;/author&gt;&lt;author&gt;Guekht, Alla&lt;/author&gt;&lt;/authors&gt;&lt;/contributors&gt;&lt;titles&gt;&lt;title&gt;Vascular dementia&lt;/title&gt;&lt;secondary-title&gt;Journal of the Neurological Sciences&lt;/secondary-title&gt;&lt;/titles&gt;&lt;pages&gt;1-1&lt;/pages&gt;&lt;volume&gt;322&lt;/volume&gt;&lt;number&gt;1-2&lt;/number&gt;&lt;dates&gt;&lt;year&gt;2012&lt;/year&gt;&lt;pub-dates&gt;&lt;date&gt;Nov 15&lt;/date&gt;&lt;/pub-dates&gt;&lt;/dates&gt;&lt;isbn&gt;0022-510X&lt;/isbn&gt;&lt;accession-num&gt;WOS:000310819500001&lt;/accession-num&gt;&lt;urls&gt;&lt;related-urls&gt;&lt;url&gt;&amp;lt;Go to ISI&amp;gt;://WOS:000310819500001&lt;/url&gt;&lt;/related-urls&gt;&lt;/urls&gt;&lt;electronic-resource-num&gt;10.1016/j.jns.2012.09.016&lt;/electronic-resource-num&gt;&lt;/record&gt;&lt;/Cite&gt;&lt;/EndNote&gt;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54" w:tooltip="Korczyn, 2012 #77" w:history="1">
        <w:r w:rsidR="007C3EF9">
          <w:rPr>
            <w:rFonts w:ascii="Times New Roman" w:hAnsi="Times New Roman"/>
            <w:noProof/>
            <w:sz w:val="24"/>
            <w:szCs w:val="24"/>
          </w:rPr>
          <w:t>54</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(que podem já condicionar certo grau de declínio cognitivo). Por</w:t>
      </w:r>
      <w:r>
        <w:rPr>
          <w:rFonts w:ascii="Times New Roman" w:hAnsi="Times New Roman"/>
          <w:sz w:val="24"/>
          <w:szCs w:val="24"/>
        </w:rPr>
        <w:t xml:space="preserve"> outro lado, as recorrências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&lt;EndNote&gt;&lt;Cite&gt;&lt;Author&gt;Pendlebury&lt;/Author&gt;&lt;Year&gt;2009&lt;/Year&gt;&lt;RecNum&gt;79&lt;/RecNum&gt;&lt;DisplayText&gt;(56)&lt;/DisplayText&gt;&lt;record&gt;&lt;rec-number&gt;79&lt;/rec-number&gt;&lt;foreign-keys&gt;&lt;key app="EN" db-id="r0vzz222jseedse5xaexsrt1tt0rf2vvx5z9"&gt;79&lt;/key&gt;&lt;/foreign-keys&gt;&lt;ref-type name="Journal Article"&gt;17&lt;/ref-type&gt;&lt;contributors&gt;&lt;authors&gt;&lt;author&gt;Pendlebury, Sarah T.&lt;/author&gt;&lt;author&gt;Rothwell, Peter M.&lt;/author&gt;&lt;/authors&gt;&lt;/contributors&gt;&lt;titles&gt;&lt;title&gt;Prevalence, incidence, and factors associated with pre-stroke and post-stroke dementia: a systematic review and meta-analysis&lt;/title&gt;&lt;secondary-title&gt;Lancet Neurology&lt;/secondary-title&gt;&lt;/titles&gt;&lt;pages&gt;1006-1018&lt;/pages&gt;&lt;volume&gt;8&lt;/volume&gt;&lt;number&gt;11&lt;/number&gt;&lt;dates&gt;&lt;year&gt;2009&lt;/year&gt;&lt;pub-dates&gt;&lt;date&gt;Nov&lt;/date&gt;&lt;/pub-dates&gt;&lt;/dates&gt;&lt;isbn&gt;1474-4422&lt;/isbn&gt;&lt;accession-num&gt;WOS:000271309600013&lt;/accession-num&gt;&lt;urls&gt;&lt;related-urls&gt;&lt;url&gt;&amp;lt;Go to ISI&amp;gt;://WOS:000271309600013&lt;/url&gt;&lt;/related-urls&gt;&lt;/urls&gt;&lt;electronic-resource-num&gt;10.1016/s1474-4422(09)70236-4&lt;/electronic-resource-num&gt;&lt;/record&gt;&lt;/Cite&gt;&lt;/EndNote&gt;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56" w:tooltip="Pendlebury, 2009 #79" w:history="1">
        <w:r w:rsidR="007C3EF9">
          <w:rPr>
            <w:rFonts w:ascii="Times New Roman" w:hAnsi="Times New Roman"/>
            <w:noProof/>
            <w:sz w:val="24"/>
            <w:szCs w:val="24"/>
          </w:rPr>
          <w:t>56</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e os fatores de risco que contribuem para tal (já descritos anteriormente) são também fatores de risco conhecidos para a demência. O nível mais elevado de escolaridade é</w:t>
      </w:r>
      <w:r>
        <w:rPr>
          <w:rFonts w:ascii="Times New Roman" w:hAnsi="Times New Roman"/>
          <w:sz w:val="24"/>
          <w:szCs w:val="24"/>
        </w:rPr>
        <w:t xml:space="preserve"> já conhecido fator protetor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&lt;EndNote&gt;&lt;Cite&gt;&lt;Author&gt;Kalaria&lt;/Author&gt;&lt;Year&gt;2001&lt;/Year&gt;&lt;RecNum&gt;78&lt;/RecNum&gt;&lt;DisplayText&gt;(55)&lt;/DisplayText&gt;&lt;record&gt;&lt;rec-number&gt;78&lt;/rec-number&gt;&lt;foreign-keys&gt;&lt;key app="EN" db-id="r0vzz222jseedse5xaexsrt1tt0rf2vvx5z9"&gt;78&lt;/key&gt;&lt;/foreign-keys&gt;&lt;ref-type name="Journal Article"&gt;17&lt;/ref-type&gt;&lt;contributors&gt;&lt;authors&gt;&lt;author&gt;Kalaria, R. N.&lt;/author&gt;&lt;author&gt;Ballard, C.&lt;/author&gt;&lt;/authors&gt;&lt;/contributors&gt;&lt;titles&gt;&lt;title&gt;Stroke and cognition&lt;/title&gt;&lt;secondary-title&gt;Current atherosclerosis reports&lt;/secondary-title&gt;&lt;/titles&gt;&lt;pages&gt;334-9&lt;/pages&gt;&lt;volume&gt;3&lt;/volume&gt;&lt;number&gt;4&lt;/number&gt;&lt;dates&gt;&lt;year&gt;2001&lt;/year&gt;&lt;pub-dates&gt;&lt;date&gt;2001-Jul&lt;/date&gt;&lt;/pub-dates&gt;&lt;/dates&gt;&lt;isbn&gt;1523-3804&lt;/isbn&gt;&lt;accession-num&gt;MEDLINE:11389800&lt;/accession-num&gt;&lt;urls&gt;&lt;related-urls&gt;&lt;url&gt;&amp;lt;Go to ISI&amp;gt;://MEDLINE:11389800&lt;/url&gt;&lt;/related-urls&gt;&lt;/urls&gt;&lt;electronic-resource-num&gt;10.1007/s11883-001-0028-5&lt;/electronic-resource-num&gt;&lt;/record&gt;&lt;/Cite&gt;&lt;/EndNote&gt;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55" w:tooltip="Kalaria, 2001 #78" w:history="1">
        <w:r w:rsidR="007C3EF9">
          <w:rPr>
            <w:rFonts w:ascii="Times New Roman" w:hAnsi="Times New Roman"/>
            <w:noProof/>
            <w:sz w:val="24"/>
            <w:szCs w:val="24"/>
          </w:rPr>
          <w:t>55</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w:t>
      </w:r>
    </w:p>
    <w:p w:rsidR="00F03CB4" w:rsidRDefault="00F03CB4" w:rsidP="00F03CB4">
      <w:pPr>
        <w:spacing w:line="480" w:lineRule="auto"/>
        <w:jc w:val="both"/>
        <w:rPr>
          <w:rFonts w:ascii="Times New Roman" w:hAnsi="Times New Roman"/>
          <w:sz w:val="24"/>
          <w:szCs w:val="24"/>
        </w:rPr>
      </w:pPr>
      <w:r w:rsidRPr="003C5CE6">
        <w:rPr>
          <w:rFonts w:ascii="Times New Roman" w:hAnsi="Times New Roman"/>
          <w:sz w:val="24"/>
          <w:szCs w:val="24"/>
        </w:rPr>
        <w:tab/>
        <w:t>Os critérios de diagn</w:t>
      </w:r>
      <w:r>
        <w:rPr>
          <w:rFonts w:ascii="Times New Roman" w:hAnsi="Times New Roman"/>
          <w:sz w:val="24"/>
          <w:szCs w:val="24"/>
        </w:rPr>
        <w:t>óstico de demência vascular pelo Diagnostic and Statistical Manual of Mental Disorders – IV Text Revision (</w:t>
      </w:r>
      <w:r w:rsidRPr="003C5CE6">
        <w:rPr>
          <w:rFonts w:ascii="Times New Roman" w:hAnsi="Times New Roman"/>
          <w:sz w:val="24"/>
          <w:szCs w:val="24"/>
        </w:rPr>
        <w:t>DSM-IV TR</w:t>
      </w:r>
      <w:r>
        <w:rPr>
          <w:rFonts w:ascii="Times New Roman" w:hAnsi="Times New Roman"/>
          <w:sz w:val="24"/>
          <w:szCs w:val="24"/>
        </w:rPr>
        <w:t>)</w:t>
      </w:r>
      <w:r w:rsidRPr="003C5CE6">
        <w:rPr>
          <w:rFonts w:ascii="Times New Roman" w:hAnsi="Times New Roman"/>
          <w:sz w:val="24"/>
          <w:szCs w:val="24"/>
        </w:rPr>
        <w:t xml:space="preserve"> estão resu</w:t>
      </w:r>
      <w:r>
        <w:rPr>
          <w:rFonts w:ascii="Times New Roman" w:hAnsi="Times New Roman"/>
          <w:sz w:val="24"/>
          <w:szCs w:val="24"/>
        </w:rPr>
        <w:t>midos na tabela 5</w:t>
      </w:r>
      <w:r w:rsidRPr="003C5CE6">
        <w:rPr>
          <w:rFonts w:ascii="Times New Roman" w:hAnsi="Times New Roman"/>
          <w:sz w:val="24"/>
          <w:szCs w:val="24"/>
        </w:rPr>
        <w:t xml:space="preserve">. Além da sintomatologia aí enunciada, o doente com demência pós-AVC pode também apresentar sintomas psiquiátricos (pensamentos delirantes, alucinações, depressão, ansiedade, insónia) e alterações comportamentais (irrequietude, fuga, comportamentos inadequados – como desinibição sexual -, discurso ofensivo, agressão </w:t>
      </w:r>
      <w:r>
        <w:rPr>
          <w:rFonts w:ascii="Times New Roman" w:hAnsi="Times New Roman"/>
          <w:sz w:val="24"/>
          <w:szCs w:val="24"/>
        </w:rPr>
        <w:t xml:space="preserve">física, falta de iniciativa)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&lt;EndNote&gt;&lt;Cite&gt;&lt;Author&gt;Caldas&lt;/Author&gt;&lt;Year&gt;2005&lt;/Year&gt;&lt;RecNum&gt;87&lt;/RecNum&gt;&lt;DisplayText&gt;(57)&lt;/DisplayText&gt;&lt;record&gt;&lt;rec-number&gt;87&lt;/rec-number&gt;&lt;foreign-keys&gt;&lt;key app="EN" db-id="r0vzz222jseedse5xaexsrt1tt0rf2vvx5z9"&gt;87&lt;/key&gt;&lt;/foreign-keys&gt;&lt;ref-type name="Book"&gt;6&lt;/ref-type&gt;&lt;contributors&gt;&lt;authors&gt;&lt;author&gt;A. Castro Caldas&lt;/author&gt;&lt;author&gt;Álvaro Pombo &lt;/author&gt;&lt;/authors&gt;&lt;/contributors&gt;&lt;titles&gt;&lt;title&gt;A Doença de Alzheimer e Outras Demências em Portugal&lt;/title&gt;&lt;/titles&gt;&lt;dates&gt;&lt;year&gt;2005&lt;/year&gt;&lt;/dates&gt;&lt;publisher&gt;Lidel&lt;/publisher&gt;&lt;isbn&gt;9789727573592&lt;/isbn&gt;&lt;urls&gt;&lt;/urls&gt;&lt;/record&gt;&lt;/Cite&gt;&lt;/EndNote&gt;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57" w:tooltip="Caldas, 2005 #87" w:history="1">
        <w:r w:rsidR="007C3EF9">
          <w:rPr>
            <w:rFonts w:ascii="Times New Roman" w:hAnsi="Times New Roman"/>
            <w:noProof/>
            <w:sz w:val="24"/>
            <w:szCs w:val="24"/>
          </w:rPr>
          <w:t>57</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Todas estas manifestações causam enorme sofrimento para o doente e o seu cuidador, sendo a demência uma das causas mais comuns de intername</w:t>
      </w:r>
      <w:r>
        <w:rPr>
          <w:rFonts w:ascii="Times New Roman" w:hAnsi="Times New Roman"/>
          <w:sz w:val="24"/>
          <w:szCs w:val="24"/>
        </w:rPr>
        <w:t xml:space="preserve">nto em lares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&lt;EndNote&gt;&lt;Cite&gt;&lt;Author&gt;Drame&lt;/Author&gt;&lt;Year&gt;2012&lt;/Year&gt;&lt;RecNum&gt;80&lt;/RecNum&gt;&lt;DisplayText&gt;(58)&lt;/DisplayText&gt;&lt;record&gt;&lt;rec-number&gt;80&lt;/rec-number&gt;&lt;foreign-keys&gt;&lt;key app="EN" db-id="r0vzz222jseedse5xaexsrt1tt0rf2vvx5z9"&gt;80&lt;/key&gt;&lt;/foreign-keys&gt;&lt;ref-type name="Journal Article"&gt;17&lt;/ref-type&gt;&lt;contributors&gt;&lt;authors&gt;&lt;author&gt;Drame, Moustapha&lt;/author&gt;&lt;author&gt;Lang, Pierre-Olivier&lt;/author&gt;&lt;author&gt;Jolly, Damien&lt;/author&gt;&lt;author&gt;Narbey, David&lt;/author&gt;&lt;author&gt;Mahmoudi, Rachid&lt;/author&gt;&lt;author&gt;Laniece, Isabelle&lt;/author&gt;&lt;author&gt;Somme, Dominique&lt;/author&gt;&lt;author&gt;Gauvain, Jean-Bernard&lt;/author&gt;&lt;author&gt;Heitz, Damien&lt;/author&gt;&lt;author&gt;Voisin, Thierry&lt;/author&gt;&lt;author&gt;de Wazieres, Benoit&lt;/author&gt;&lt;author&gt;Gonthier, Regis&lt;/author&gt;&lt;author&gt;Ankri, Joel&lt;/author&gt;&lt;author&gt;Saint-Jean, Olivier&lt;/author&gt;&lt;author&gt;Jeandel, Claude&lt;/author&gt;&lt;author&gt;Couturier, Pascal&lt;/author&gt;&lt;author&gt;Blanchard, Francois&lt;/author&gt;&lt;author&gt;Novella, Jean-Luc&lt;/author&gt;&lt;/authors&gt;&lt;/contributors&gt;&lt;titles&gt;&lt;title&gt;Nursing Home Admission in Elderly Subjects With Dementia: Predictive Factors and Future Challenges&lt;/title&gt;&lt;secondary-title&gt;Journal of the American Medical Directors Association&lt;/secondary-title&gt;&lt;/titles&gt;&lt;volume&gt;13&lt;/volume&gt;&lt;number&gt;1&lt;/number&gt;&lt;dates&gt;&lt;year&gt;2012&lt;/year&gt;&lt;pub-dates&gt;&lt;date&gt;Jan&lt;/date&gt;&lt;/pub-dates&gt;&lt;/dates&gt;&lt;isbn&gt;1525-8610&lt;/isbn&gt;&lt;accession-num&gt;WOS:000300733100029&lt;/accession-num&gt;&lt;urls&gt;&lt;related-urls&gt;&lt;url&gt;&amp;lt;Go to ISI&amp;gt;://WOS:000300733100029&lt;/url&gt;&lt;/related-urls&gt;&lt;/urls&gt;&lt;custom7&gt;83.e17&lt;/custom7&gt;&lt;electronic-resource-num&gt;10.1016/j.jamda.2011.03.002&lt;/electronic-resource-num&gt;&lt;/record&gt;&lt;/Cite&gt;&lt;/EndNote&gt;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58" w:tooltip="Drame, 2012 #80" w:history="1">
        <w:r w:rsidR="007C3EF9">
          <w:rPr>
            <w:rFonts w:ascii="Times New Roman" w:hAnsi="Times New Roman"/>
            <w:noProof/>
            <w:sz w:val="24"/>
            <w:szCs w:val="24"/>
          </w:rPr>
          <w:t>58</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w:t>
      </w:r>
    </w:p>
    <w:p w:rsidR="00F03CB4" w:rsidRDefault="00F03CB4" w:rsidP="00F03CB4">
      <w:pPr>
        <w:spacing w:line="480" w:lineRule="auto"/>
        <w:jc w:val="both"/>
        <w:rPr>
          <w:rFonts w:ascii="Times New Roman" w:hAnsi="Times New Roman"/>
          <w:sz w:val="24"/>
          <w:szCs w:val="24"/>
        </w:rPr>
      </w:pPr>
    </w:p>
    <w:p w:rsidR="00C55A2A" w:rsidRDefault="00C55A2A" w:rsidP="00F03CB4">
      <w:pPr>
        <w:spacing w:line="480" w:lineRule="auto"/>
        <w:jc w:val="both"/>
        <w:rPr>
          <w:rFonts w:ascii="Times New Roman" w:hAnsi="Times New Roman"/>
          <w:sz w:val="24"/>
          <w:szCs w:val="24"/>
        </w:rPr>
      </w:pPr>
    </w:p>
    <w:p w:rsidR="00C55A2A" w:rsidRDefault="00C55A2A" w:rsidP="00F03CB4">
      <w:pPr>
        <w:spacing w:line="480" w:lineRule="auto"/>
        <w:jc w:val="both"/>
        <w:rPr>
          <w:rFonts w:ascii="Times New Roman" w:hAnsi="Times New Roman"/>
          <w:sz w:val="24"/>
          <w:szCs w:val="24"/>
        </w:rPr>
      </w:pPr>
    </w:p>
    <w:p w:rsidR="00C55A2A" w:rsidRDefault="00C55A2A" w:rsidP="00F03CB4">
      <w:pPr>
        <w:spacing w:line="480" w:lineRule="auto"/>
        <w:jc w:val="both"/>
        <w:rPr>
          <w:rFonts w:ascii="Times New Roman" w:hAnsi="Times New Roman"/>
          <w:sz w:val="24"/>
          <w:szCs w:val="24"/>
        </w:rPr>
      </w:pPr>
    </w:p>
    <w:p w:rsidR="00C55A2A" w:rsidRDefault="00C55A2A" w:rsidP="00F03CB4">
      <w:pPr>
        <w:spacing w:line="480" w:lineRule="auto"/>
        <w:jc w:val="both"/>
        <w:rPr>
          <w:rFonts w:ascii="Times New Roman" w:hAnsi="Times New Roman"/>
          <w:sz w:val="24"/>
          <w:szCs w:val="24"/>
        </w:rPr>
      </w:pPr>
    </w:p>
    <w:p w:rsidR="00C55A2A" w:rsidRDefault="00C55A2A" w:rsidP="00F03CB4">
      <w:pPr>
        <w:spacing w:line="480" w:lineRule="auto"/>
        <w:jc w:val="both"/>
        <w:rPr>
          <w:rFonts w:ascii="Times New Roman" w:hAnsi="Times New Roman"/>
          <w:sz w:val="24"/>
          <w:szCs w:val="24"/>
        </w:rPr>
      </w:pPr>
    </w:p>
    <w:p w:rsidR="00C55A2A" w:rsidRDefault="00C55A2A" w:rsidP="00F03CB4">
      <w:pPr>
        <w:spacing w:line="480" w:lineRule="auto"/>
        <w:jc w:val="both"/>
        <w:rPr>
          <w:rFonts w:ascii="Times New Roman" w:hAnsi="Times New Roman"/>
          <w:sz w:val="24"/>
          <w:szCs w:val="24"/>
        </w:rPr>
      </w:pPr>
    </w:p>
    <w:tbl>
      <w:tblPr>
        <w:tblW w:w="0" w:type="auto"/>
        <w:tblBorders>
          <w:top w:val="single" w:sz="8" w:space="0" w:color="000000"/>
          <w:left w:val="single" w:sz="8" w:space="0" w:color="000000"/>
          <w:bottom w:val="single" w:sz="8" w:space="0" w:color="000000"/>
          <w:right w:val="single" w:sz="8" w:space="0" w:color="000000"/>
        </w:tblBorders>
        <w:tblLook w:val="0620" w:firstRow="1" w:lastRow="0" w:firstColumn="0" w:lastColumn="0" w:noHBand="1" w:noVBand="1"/>
      </w:tblPr>
      <w:tblGrid>
        <w:gridCol w:w="9286"/>
      </w:tblGrid>
      <w:tr w:rsidR="00F03CB4" w:rsidRPr="003C5CE6" w:rsidTr="00F03CB4">
        <w:tc>
          <w:tcPr>
            <w:tcW w:w="0" w:type="auto"/>
            <w:tcBorders>
              <w:top w:val="single" w:sz="8" w:space="0" w:color="000000"/>
              <w:left w:val="single" w:sz="8" w:space="0" w:color="000000"/>
              <w:bottom w:val="nil"/>
              <w:right w:val="single" w:sz="8" w:space="0" w:color="000000"/>
            </w:tcBorders>
            <w:shd w:val="clear" w:color="auto" w:fill="1F497D"/>
          </w:tcPr>
          <w:p w:rsidR="00F03CB4" w:rsidRPr="003C5CE6" w:rsidRDefault="00F03CB4" w:rsidP="007C3EF9">
            <w:pPr>
              <w:spacing w:after="0" w:line="480" w:lineRule="auto"/>
              <w:jc w:val="both"/>
              <w:rPr>
                <w:rFonts w:ascii="Times New Roman" w:hAnsi="Times New Roman"/>
                <w:b/>
                <w:bCs/>
                <w:color w:val="FFFFFF"/>
                <w:sz w:val="24"/>
                <w:szCs w:val="24"/>
              </w:rPr>
            </w:pPr>
            <w:r>
              <w:rPr>
                <w:rFonts w:ascii="Times New Roman" w:eastAsia="Times New Roman" w:hAnsi="Times New Roman"/>
                <w:b/>
                <w:bCs/>
                <w:color w:val="FFFFFF"/>
                <w:sz w:val="24"/>
                <w:szCs w:val="24"/>
                <w:lang w:eastAsia="pt-PT"/>
              </w:rPr>
              <w:lastRenderedPageBreak/>
              <w:t>Tabela 5. Resumo dos c</w:t>
            </w:r>
            <w:r w:rsidRPr="003C5CE6">
              <w:rPr>
                <w:rFonts w:ascii="Times New Roman" w:eastAsia="Times New Roman" w:hAnsi="Times New Roman"/>
                <w:b/>
                <w:bCs/>
                <w:color w:val="FFFFFF"/>
                <w:sz w:val="24"/>
                <w:szCs w:val="24"/>
                <w:lang w:eastAsia="pt-PT"/>
              </w:rPr>
              <w:t>ritérios de diagnóstico de d</w:t>
            </w:r>
            <w:r>
              <w:rPr>
                <w:rFonts w:ascii="Times New Roman" w:eastAsia="Times New Roman" w:hAnsi="Times New Roman"/>
                <w:b/>
                <w:bCs/>
                <w:color w:val="FFFFFF"/>
                <w:sz w:val="24"/>
                <w:szCs w:val="24"/>
                <w:lang w:eastAsia="pt-PT"/>
              </w:rPr>
              <w:t xml:space="preserve">emência vascular pelo DSM-IV TR </w:t>
            </w:r>
            <w:r>
              <w:rPr>
                <w:rFonts w:ascii="Times New Roman" w:eastAsia="Times New Roman" w:hAnsi="Times New Roman"/>
                <w:b/>
                <w:bCs/>
                <w:color w:val="FFFFFF"/>
                <w:sz w:val="24"/>
                <w:szCs w:val="24"/>
                <w:lang w:eastAsia="pt-PT"/>
              </w:rPr>
              <w:fldChar w:fldCharType="begin"/>
            </w:r>
            <w:r w:rsidR="00886E18">
              <w:rPr>
                <w:rFonts w:ascii="Times New Roman" w:eastAsia="Times New Roman" w:hAnsi="Times New Roman"/>
                <w:b/>
                <w:bCs/>
                <w:color w:val="FFFFFF"/>
                <w:sz w:val="24"/>
                <w:szCs w:val="24"/>
                <w:lang w:eastAsia="pt-PT"/>
              </w:rPr>
              <w:instrText xml:space="preserve"> ADDIN EN.CITE &lt;EndNote&gt;&lt;Cite&gt;&lt;Year&gt;2000&lt;/Year&gt;&lt;RecNum&gt;88&lt;/RecNum&gt;&lt;DisplayText&gt;(59)&lt;/DisplayText&gt;&lt;record&gt;&lt;rec-number&gt;88&lt;/rec-number&gt;&lt;foreign-keys&gt;&lt;key app="EN" db-id="r0vzz222jseedse5xaexsrt1tt0rf2vvx5z9"&gt;88&lt;/key&gt;&lt;/foreign-keys&gt;&lt;ref-type name="Book"&gt;6&lt;/ref-type&gt;&lt;contributors&gt;&lt;/contributors&gt;&lt;titles&gt;&lt;title&gt;Diagnostic and Statistical Manual of Mental Disorders DSM-IV-TR &lt;/title&gt;&lt;/titles&gt;&lt;edition&gt;Fourth&lt;/edition&gt;&lt;dates&gt;&lt;year&gt;2000&lt;/year&gt;&lt;/dates&gt;&lt;publisher&gt;American Psychiatric Association&lt;/publisher&gt;&lt;urls&gt;&lt;/urls&gt;&lt;/record&gt;&lt;/Cite&gt;&lt;/EndNote&gt;</w:instrText>
            </w:r>
            <w:r>
              <w:rPr>
                <w:rFonts w:ascii="Times New Roman" w:eastAsia="Times New Roman" w:hAnsi="Times New Roman"/>
                <w:b/>
                <w:bCs/>
                <w:color w:val="FFFFFF"/>
                <w:sz w:val="24"/>
                <w:szCs w:val="24"/>
                <w:lang w:eastAsia="pt-PT"/>
              </w:rPr>
              <w:fldChar w:fldCharType="separate"/>
            </w:r>
            <w:r>
              <w:rPr>
                <w:rFonts w:ascii="Times New Roman" w:eastAsia="Times New Roman" w:hAnsi="Times New Roman"/>
                <w:b/>
                <w:bCs/>
                <w:noProof/>
                <w:color w:val="FFFFFF"/>
                <w:sz w:val="24"/>
                <w:szCs w:val="24"/>
                <w:lang w:eastAsia="pt-PT"/>
              </w:rPr>
              <w:t>(</w:t>
            </w:r>
            <w:hyperlink w:anchor="_ENREF_59" w:tooltip=", 2000 #88" w:history="1">
              <w:r w:rsidR="007C3EF9">
                <w:rPr>
                  <w:rFonts w:ascii="Times New Roman" w:eastAsia="Times New Roman" w:hAnsi="Times New Roman"/>
                  <w:b/>
                  <w:bCs/>
                  <w:noProof/>
                  <w:color w:val="FFFFFF"/>
                  <w:sz w:val="24"/>
                  <w:szCs w:val="24"/>
                  <w:lang w:eastAsia="pt-PT"/>
                </w:rPr>
                <w:t>59</w:t>
              </w:r>
            </w:hyperlink>
            <w:r>
              <w:rPr>
                <w:rFonts w:ascii="Times New Roman" w:eastAsia="Times New Roman" w:hAnsi="Times New Roman"/>
                <w:b/>
                <w:bCs/>
                <w:noProof/>
                <w:color w:val="FFFFFF"/>
                <w:sz w:val="24"/>
                <w:szCs w:val="24"/>
                <w:lang w:eastAsia="pt-PT"/>
              </w:rPr>
              <w:t>)</w:t>
            </w:r>
            <w:r>
              <w:rPr>
                <w:rFonts w:ascii="Times New Roman" w:eastAsia="Times New Roman" w:hAnsi="Times New Roman"/>
                <w:b/>
                <w:bCs/>
                <w:color w:val="FFFFFF"/>
                <w:sz w:val="24"/>
                <w:szCs w:val="24"/>
                <w:lang w:eastAsia="pt-PT"/>
              </w:rPr>
              <w:fldChar w:fldCharType="end"/>
            </w:r>
            <w:r>
              <w:rPr>
                <w:rFonts w:ascii="Times New Roman" w:eastAsia="Times New Roman" w:hAnsi="Times New Roman"/>
                <w:b/>
                <w:bCs/>
                <w:color w:val="FFFFFF"/>
                <w:sz w:val="24"/>
                <w:szCs w:val="24"/>
                <w:lang w:eastAsia="pt-PT"/>
              </w:rPr>
              <w:t>.</w:t>
            </w:r>
          </w:p>
        </w:tc>
      </w:tr>
      <w:tr w:rsidR="00F03CB4" w:rsidRPr="003C5CE6" w:rsidTr="00F03CB4">
        <w:tc>
          <w:tcPr>
            <w:tcW w:w="0" w:type="auto"/>
            <w:tcBorders>
              <w:top w:val="nil"/>
              <w:left w:val="single" w:sz="8" w:space="0" w:color="000000"/>
              <w:bottom w:val="nil"/>
              <w:right w:val="single" w:sz="8" w:space="0" w:color="000000"/>
            </w:tcBorders>
          </w:tcPr>
          <w:p w:rsidR="00F03CB4" w:rsidRPr="003C5CE6" w:rsidRDefault="00F03CB4" w:rsidP="00F03CB4">
            <w:pPr>
              <w:pStyle w:val="PargrafodaLista"/>
              <w:numPr>
                <w:ilvl w:val="0"/>
                <w:numId w:val="10"/>
              </w:numPr>
              <w:spacing w:after="0" w:line="480" w:lineRule="auto"/>
              <w:jc w:val="both"/>
              <w:rPr>
                <w:rFonts w:ascii="Times New Roman" w:eastAsia="Times New Roman" w:hAnsi="Times New Roman"/>
                <w:sz w:val="24"/>
                <w:szCs w:val="24"/>
              </w:rPr>
            </w:pPr>
            <w:r w:rsidRPr="003C5CE6">
              <w:rPr>
                <w:rFonts w:ascii="Times New Roman" w:eastAsia="Times New Roman" w:hAnsi="Times New Roman"/>
                <w:sz w:val="24"/>
                <w:szCs w:val="24"/>
                <w:lang w:eastAsia="pt-PT"/>
              </w:rPr>
              <w:t>Desenvolvimento de múltiplos défices cognitivos, que se manifestem através de:</w:t>
            </w:r>
          </w:p>
        </w:tc>
      </w:tr>
      <w:tr w:rsidR="00F03CB4" w:rsidRPr="003C5CE6" w:rsidTr="00F03CB4">
        <w:tc>
          <w:tcPr>
            <w:tcW w:w="0" w:type="auto"/>
            <w:tcBorders>
              <w:top w:val="nil"/>
              <w:left w:val="single" w:sz="8" w:space="0" w:color="000000"/>
              <w:bottom w:val="nil"/>
              <w:right w:val="single" w:sz="8" w:space="0" w:color="000000"/>
            </w:tcBorders>
          </w:tcPr>
          <w:p w:rsidR="00F03CB4" w:rsidRPr="003C5CE6" w:rsidRDefault="00F03CB4" w:rsidP="00F03CB4">
            <w:pPr>
              <w:pStyle w:val="PargrafodaLista"/>
              <w:numPr>
                <w:ilvl w:val="0"/>
                <w:numId w:val="11"/>
              </w:numPr>
              <w:spacing w:after="0" w:line="480" w:lineRule="auto"/>
              <w:jc w:val="both"/>
              <w:rPr>
                <w:rFonts w:ascii="Times New Roman" w:eastAsia="Times New Roman" w:hAnsi="Times New Roman"/>
                <w:sz w:val="24"/>
                <w:szCs w:val="24"/>
              </w:rPr>
            </w:pPr>
            <w:r w:rsidRPr="003C5CE6">
              <w:rPr>
                <w:rFonts w:ascii="Times New Roman" w:eastAsia="Times New Roman" w:hAnsi="Times New Roman"/>
                <w:sz w:val="24"/>
                <w:szCs w:val="24"/>
                <w:lang w:eastAsia="pt-PT"/>
              </w:rPr>
              <w:t>Alterações na memória</w:t>
            </w:r>
          </w:p>
        </w:tc>
      </w:tr>
      <w:tr w:rsidR="00F03CB4" w:rsidRPr="003C5CE6" w:rsidTr="00F03CB4">
        <w:tc>
          <w:tcPr>
            <w:tcW w:w="0" w:type="auto"/>
            <w:tcBorders>
              <w:top w:val="nil"/>
              <w:left w:val="single" w:sz="8" w:space="0" w:color="000000"/>
              <w:bottom w:val="nil"/>
              <w:right w:val="single" w:sz="8" w:space="0" w:color="000000"/>
            </w:tcBorders>
          </w:tcPr>
          <w:p w:rsidR="00F03CB4" w:rsidRPr="003C5CE6" w:rsidRDefault="00F03CB4" w:rsidP="00F03CB4">
            <w:pPr>
              <w:pStyle w:val="PargrafodaLista"/>
              <w:numPr>
                <w:ilvl w:val="0"/>
                <w:numId w:val="11"/>
              </w:numPr>
              <w:spacing w:after="0" w:line="480" w:lineRule="auto"/>
              <w:jc w:val="both"/>
              <w:rPr>
                <w:rFonts w:ascii="Times New Roman" w:eastAsia="Times New Roman" w:hAnsi="Times New Roman"/>
                <w:sz w:val="24"/>
                <w:szCs w:val="24"/>
              </w:rPr>
            </w:pPr>
            <w:r w:rsidRPr="003C5CE6">
              <w:rPr>
                <w:rFonts w:ascii="Times New Roman" w:eastAsia="Times New Roman" w:hAnsi="Times New Roman"/>
                <w:sz w:val="24"/>
                <w:szCs w:val="24"/>
                <w:lang w:eastAsia="pt-PT"/>
              </w:rPr>
              <w:t>Um ou mais dos seguintes danos cognitivos:</w:t>
            </w:r>
          </w:p>
        </w:tc>
      </w:tr>
      <w:tr w:rsidR="00F03CB4" w:rsidRPr="003C5CE6" w:rsidTr="00F03CB4">
        <w:tc>
          <w:tcPr>
            <w:tcW w:w="0" w:type="auto"/>
            <w:tcBorders>
              <w:top w:val="nil"/>
              <w:left w:val="single" w:sz="8" w:space="0" w:color="000000"/>
              <w:bottom w:val="nil"/>
              <w:right w:val="single" w:sz="8" w:space="0" w:color="000000"/>
            </w:tcBorders>
          </w:tcPr>
          <w:p w:rsidR="00F03CB4" w:rsidRPr="003C5CE6" w:rsidRDefault="00F03CB4" w:rsidP="00F03CB4">
            <w:pPr>
              <w:pStyle w:val="PargrafodaLista"/>
              <w:numPr>
                <w:ilvl w:val="1"/>
                <w:numId w:val="11"/>
              </w:numPr>
              <w:spacing w:after="0" w:line="480" w:lineRule="auto"/>
              <w:jc w:val="both"/>
              <w:rPr>
                <w:rFonts w:ascii="Times New Roman" w:eastAsia="Times New Roman" w:hAnsi="Times New Roman"/>
                <w:sz w:val="24"/>
                <w:szCs w:val="24"/>
              </w:rPr>
            </w:pPr>
            <w:r w:rsidRPr="003C5CE6">
              <w:rPr>
                <w:rFonts w:ascii="Times New Roman" w:eastAsia="Times New Roman" w:hAnsi="Times New Roman"/>
                <w:sz w:val="24"/>
                <w:szCs w:val="24"/>
                <w:lang w:eastAsia="pt-PT"/>
              </w:rPr>
              <w:t>Afasia</w:t>
            </w:r>
          </w:p>
        </w:tc>
      </w:tr>
      <w:tr w:rsidR="00F03CB4" w:rsidRPr="003C5CE6" w:rsidTr="00F03CB4">
        <w:tc>
          <w:tcPr>
            <w:tcW w:w="0" w:type="auto"/>
            <w:tcBorders>
              <w:top w:val="nil"/>
              <w:left w:val="single" w:sz="8" w:space="0" w:color="000000"/>
              <w:bottom w:val="nil"/>
              <w:right w:val="single" w:sz="8" w:space="0" w:color="000000"/>
            </w:tcBorders>
          </w:tcPr>
          <w:p w:rsidR="00F03CB4" w:rsidRPr="003C5CE6" w:rsidRDefault="00F03CB4" w:rsidP="00F03CB4">
            <w:pPr>
              <w:pStyle w:val="PargrafodaLista"/>
              <w:numPr>
                <w:ilvl w:val="1"/>
                <w:numId w:val="11"/>
              </w:numPr>
              <w:spacing w:after="0" w:line="480" w:lineRule="auto"/>
              <w:jc w:val="both"/>
              <w:rPr>
                <w:rFonts w:ascii="Times New Roman" w:eastAsia="Times New Roman" w:hAnsi="Times New Roman"/>
                <w:sz w:val="24"/>
                <w:szCs w:val="24"/>
              </w:rPr>
            </w:pPr>
            <w:r w:rsidRPr="003C5CE6">
              <w:rPr>
                <w:rFonts w:ascii="Times New Roman" w:eastAsia="Times New Roman" w:hAnsi="Times New Roman"/>
                <w:sz w:val="24"/>
                <w:szCs w:val="24"/>
                <w:lang w:eastAsia="pt-PT"/>
              </w:rPr>
              <w:t>Apraxia</w:t>
            </w:r>
          </w:p>
        </w:tc>
      </w:tr>
      <w:tr w:rsidR="00F03CB4" w:rsidRPr="003C5CE6" w:rsidTr="00F03CB4">
        <w:tc>
          <w:tcPr>
            <w:tcW w:w="0" w:type="auto"/>
            <w:tcBorders>
              <w:top w:val="nil"/>
              <w:left w:val="single" w:sz="8" w:space="0" w:color="000000"/>
              <w:bottom w:val="nil"/>
              <w:right w:val="single" w:sz="8" w:space="0" w:color="000000"/>
            </w:tcBorders>
          </w:tcPr>
          <w:p w:rsidR="00F03CB4" w:rsidRPr="003C5CE6" w:rsidRDefault="00F03CB4" w:rsidP="00F03CB4">
            <w:pPr>
              <w:pStyle w:val="PargrafodaLista"/>
              <w:numPr>
                <w:ilvl w:val="1"/>
                <w:numId w:val="11"/>
              </w:numPr>
              <w:spacing w:after="0" w:line="480" w:lineRule="auto"/>
              <w:jc w:val="both"/>
              <w:rPr>
                <w:rFonts w:ascii="Times New Roman" w:eastAsia="Times New Roman" w:hAnsi="Times New Roman"/>
                <w:sz w:val="24"/>
                <w:szCs w:val="24"/>
              </w:rPr>
            </w:pPr>
            <w:r w:rsidRPr="003C5CE6">
              <w:rPr>
                <w:rFonts w:ascii="Times New Roman" w:eastAsia="Times New Roman" w:hAnsi="Times New Roman"/>
                <w:sz w:val="24"/>
                <w:szCs w:val="24"/>
                <w:lang w:eastAsia="pt-PT"/>
              </w:rPr>
              <w:t>Agnosia</w:t>
            </w:r>
          </w:p>
        </w:tc>
      </w:tr>
      <w:tr w:rsidR="00F03CB4" w:rsidRPr="003C5CE6" w:rsidTr="00F03CB4">
        <w:tc>
          <w:tcPr>
            <w:tcW w:w="0" w:type="auto"/>
            <w:tcBorders>
              <w:top w:val="nil"/>
              <w:left w:val="single" w:sz="8" w:space="0" w:color="000000"/>
              <w:bottom w:val="nil"/>
              <w:right w:val="single" w:sz="8" w:space="0" w:color="000000"/>
            </w:tcBorders>
          </w:tcPr>
          <w:p w:rsidR="00F03CB4" w:rsidRPr="003C5CE6" w:rsidRDefault="00F03CB4" w:rsidP="00F03CB4">
            <w:pPr>
              <w:pStyle w:val="PargrafodaLista"/>
              <w:numPr>
                <w:ilvl w:val="1"/>
                <w:numId w:val="11"/>
              </w:numPr>
              <w:spacing w:after="0" w:line="480" w:lineRule="auto"/>
              <w:jc w:val="both"/>
              <w:rPr>
                <w:rFonts w:ascii="Times New Roman" w:eastAsia="Times New Roman" w:hAnsi="Times New Roman"/>
                <w:sz w:val="24"/>
                <w:szCs w:val="24"/>
              </w:rPr>
            </w:pPr>
            <w:r w:rsidRPr="003C5CE6">
              <w:rPr>
                <w:rFonts w:ascii="Times New Roman" w:eastAsia="Times New Roman" w:hAnsi="Times New Roman"/>
                <w:sz w:val="24"/>
                <w:szCs w:val="24"/>
                <w:lang w:eastAsia="pt-PT"/>
              </w:rPr>
              <w:t>Distúrbios nas funções executivas (planeamento, organização, sequenciamento, abstração)</w:t>
            </w:r>
          </w:p>
        </w:tc>
      </w:tr>
      <w:tr w:rsidR="00F03CB4" w:rsidRPr="003C5CE6" w:rsidTr="00F03CB4">
        <w:tc>
          <w:tcPr>
            <w:tcW w:w="0" w:type="auto"/>
            <w:tcBorders>
              <w:top w:val="nil"/>
              <w:left w:val="single" w:sz="8" w:space="0" w:color="000000"/>
              <w:bottom w:val="single" w:sz="8" w:space="0" w:color="000000"/>
              <w:right w:val="single" w:sz="8" w:space="0" w:color="000000"/>
            </w:tcBorders>
          </w:tcPr>
          <w:p w:rsidR="00F03CB4" w:rsidRPr="003C5CE6" w:rsidRDefault="00F03CB4" w:rsidP="00F03CB4">
            <w:pPr>
              <w:pStyle w:val="PargrafodaLista"/>
              <w:numPr>
                <w:ilvl w:val="0"/>
                <w:numId w:val="10"/>
              </w:numPr>
              <w:spacing w:after="0" w:line="480" w:lineRule="auto"/>
              <w:jc w:val="both"/>
              <w:rPr>
                <w:rFonts w:ascii="Times New Roman" w:eastAsia="Times New Roman" w:hAnsi="Times New Roman"/>
                <w:sz w:val="24"/>
                <w:szCs w:val="24"/>
              </w:rPr>
            </w:pPr>
            <w:r w:rsidRPr="003C5CE6">
              <w:rPr>
                <w:rFonts w:ascii="Times New Roman" w:eastAsia="Times New Roman" w:hAnsi="Times New Roman"/>
                <w:sz w:val="24"/>
                <w:szCs w:val="24"/>
                <w:lang w:eastAsia="pt-PT"/>
              </w:rPr>
              <w:t>Os défices cognitivos de A1 e A2 causarem danos significativos nas funções sociais e ocupacionais e condicionarem um declínio significativo da função prévia;</w:t>
            </w:r>
          </w:p>
          <w:p w:rsidR="00F03CB4" w:rsidRPr="003C5CE6" w:rsidRDefault="00F03CB4" w:rsidP="00F03CB4">
            <w:pPr>
              <w:pStyle w:val="PargrafodaLista"/>
              <w:keepNext/>
              <w:numPr>
                <w:ilvl w:val="0"/>
                <w:numId w:val="10"/>
              </w:numPr>
              <w:spacing w:after="0" w:line="480" w:lineRule="auto"/>
              <w:jc w:val="both"/>
              <w:rPr>
                <w:rFonts w:ascii="Times New Roman" w:eastAsia="Times New Roman" w:hAnsi="Times New Roman"/>
                <w:sz w:val="24"/>
                <w:szCs w:val="24"/>
              </w:rPr>
            </w:pPr>
            <w:r w:rsidRPr="003C5CE6">
              <w:rPr>
                <w:rFonts w:ascii="Times New Roman" w:eastAsia="Times New Roman" w:hAnsi="Times New Roman"/>
                <w:sz w:val="24"/>
                <w:szCs w:val="24"/>
                <w:lang w:eastAsia="pt-PT"/>
              </w:rPr>
              <w:t xml:space="preserve">Presença de sinais ou sintomas neurológicos focais ou evidência laboratorial de doença </w:t>
            </w:r>
            <w:r w:rsidRPr="00963346">
              <w:rPr>
                <w:rFonts w:ascii="Times New Roman" w:eastAsia="Times New Roman" w:hAnsi="Times New Roman"/>
                <w:sz w:val="24"/>
                <w:szCs w:val="24"/>
                <w:lang w:eastAsia="pt-PT"/>
              </w:rPr>
              <w:t>cerebro</w:t>
            </w:r>
            <w:r w:rsidRPr="003C5CE6">
              <w:rPr>
                <w:rFonts w:ascii="Times New Roman" w:eastAsia="Times New Roman" w:hAnsi="Times New Roman"/>
                <w:sz w:val="24"/>
                <w:szCs w:val="24"/>
                <w:lang w:eastAsia="pt-PT"/>
              </w:rPr>
              <w:t>vascular que se julguem estar etiologicamente relacionados com o distúrbio</w:t>
            </w:r>
          </w:p>
        </w:tc>
      </w:tr>
    </w:tbl>
    <w:p w:rsidR="00F03CB4" w:rsidRPr="003C5CE6" w:rsidRDefault="00F03CB4" w:rsidP="00F03CB4">
      <w:pPr>
        <w:pStyle w:val="Legenda"/>
        <w:spacing w:line="480" w:lineRule="auto"/>
        <w:rPr>
          <w:rFonts w:ascii="Times New Roman" w:hAnsi="Times New Roman"/>
          <w:sz w:val="24"/>
          <w:szCs w:val="24"/>
        </w:rPr>
      </w:pPr>
      <w:bookmarkStart w:id="16" w:name="_Toc346132969"/>
      <w:r>
        <w:t xml:space="preserve">Tabela </w:t>
      </w:r>
      <w:r>
        <w:fldChar w:fldCharType="begin"/>
      </w:r>
      <w:r>
        <w:instrText xml:space="preserve"> SEQ Tabela \* ARABIC </w:instrText>
      </w:r>
      <w:r>
        <w:fldChar w:fldCharType="separate"/>
      </w:r>
      <w:r>
        <w:rPr>
          <w:noProof/>
        </w:rPr>
        <w:t>5</w:t>
      </w:r>
      <w:r>
        <w:rPr>
          <w:noProof/>
        </w:rPr>
        <w:fldChar w:fldCharType="end"/>
      </w:r>
      <w:r>
        <w:t>: Resumo dos critérios de diagnóstico para demência vascular explicitados no DSM-IV TR</w:t>
      </w:r>
      <w:bookmarkEnd w:id="16"/>
    </w:p>
    <w:p w:rsidR="00F03CB4" w:rsidRPr="003C5CE6" w:rsidRDefault="00F03CB4" w:rsidP="00F03CB4">
      <w:pPr>
        <w:spacing w:line="480" w:lineRule="auto"/>
        <w:ind w:firstLine="708"/>
        <w:jc w:val="both"/>
        <w:rPr>
          <w:rFonts w:ascii="Times New Roman" w:hAnsi="Times New Roman"/>
          <w:sz w:val="24"/>
          <w:szCs w:val="24"/>
        </w:rPr>
      </w:pPr>
      <w:r w:rsidRPr="003C5CE6">
        <w:rPr>
          <w:rFonts w:ascii="Times New Roman" w:hAnsi="Times New Roman"/>
          <w:sz w:val="24"/>
          <w:szCs w:val="24"/>
        </w:rPr>
        <w:t>Deve ser tido também em consideração que, além de favorecer a sua instalação, a recorrência é também uma consequência da demência, sendo esta três vezes ma</w:t>
      </w:r>
      <w:r>
        <w:rPr>
          <w:rFonts w:ascii="Times New Roman" w:hAnsi="Times New Roman"/>
          <w:sz w:val="24"/>
          <w:szCs w:val="24"/>
        </w:rPr>
        <w:t xml:space="preserve">is frequente nestes doentes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&lt;EndNote&gt;&lt;Cite&gt;&lt;Author&gt;Moroney&lt;/Author&gt;&lt;Year&gt;1997&lt;/Year&gt;&lt;RecNum&gt;81&lt;/RecNum&gt;&lt;DisplayText&gt;(60)&lt;/DisplayText&gt;&lt;record&gt;&lt;rec-number&gt;81&lt;/rec-number&gt;&lt;foreign-keys&gt;&lt;key app="EN" db-id="r0vzz222jseedse5xaexsrt1tt0rf2vvx5z9"&gt;81&lt;/key&gt;&lt;/foreign-keys&gt;&lt;ref-type name="Journal Article"&gt;17&lt;/ref-type&gt;&lt;contributors&gt;&lt;authors&gt;&lt;author&gt;Moroney, J. T.&lt;/author&gt;&lt;author&gt;Bagiella, E.&lt;/author&gt;&lt;author&gt;Tatemichi, T. K.&lt;/author&gt;&lt;author&gt;Paik, M. C.&lt;/author&gt;&lt;author&gt;Stern, Y.&lt;/author&gt;&lt;author&gt;Desmond, D. W.&lt;/author&gt;&lt;/authors&gt;&lt;/contributors&gt;&lt;titles&gt;&lt;title&gt;Dementia after stroke increases the risk of long-term stroke recurrence&lt;/title&gt;&lt;secondary-title&gt;Neurology&lt;/secondary-title&gt;&lt;/titles&gt;&lt;pages&gt;1317-1325&lt;/pages&gt;&lt;volume&gt;48&lt;/volume&gt;&lt;number&gt;5&lt;/number&gt;&lt;dates&gt;&lt;year&gt;1997&lt;/year&gt;&lt;pub-dates&gt;&lt;date&gt;May&lt;/date&gt;&lt;/pub-dates&gt;&lt;/dates&gt;&lt;isbn&gt;0028-3878&lt;/isbn&gt;&lt;accession-num&gt;WOS:A1997WZ77800031&lt;/accession-num&gt;&lt;urls&gt;&lt;related-urls&gt;&lt;url&gt;&amp;lt;Go to ISI&amp;gt;://WOS:A1997WZ77800031&lt;/url&gt;&lt;/related-urls&gt;&lt;/urls&gt;&lt;/record&gt;&lt;/Cite&gt;&lt;/EndNote&gt;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0" w:tooltip="Moroney, 1997 #81" w:history="1">
        <w:r w:rsidR="007C3EF9">
          <w:rPr>
            <w:rFonts w:ascii="Times New Roman" w:hAnsi="Times New Roman"/>
            <w:noProof/>
            <w:sz w:val="24"/>
            <w:szCs w:val="24"/>
          </w:rPr>
          <w:t>60</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Tal pode, por um lado, estar relacionado com o facto de partilharem muitos dos </w:t>
      </w:r>
      <w:r>
        <w:rPr>
          <w:rFonts w:ascii="Times New Roman" w:hAnsi="Times New Roman"/>
          <w:sz w:val="24"/>
          <w:szCs w:val="24"/>
        </w:rPr>
        <w:t xml:space="preserve">fatores de risco vasculares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&lt;EndNote&gt;&lt;Cite&gt;&lt;Author&gt;Henon&lt;/Author&gt;&lt;Year&gt;2006&lt;/Year&gt;&lt;RecNum&gt;82&lt;/RecNum&gt;&lt;DisplayText&gt;(61)&lt;/DisplayText&gt;&lt;record&gt;&lt;rec-number&gt;82&lt;/rec-number&gt;&lt;foreign-keys&gt;&lt;key app="EN" db-id="r0vzz222jseedse5xaexsrt1tt0rf2vvx5z9"&gt;82&lt;/key&gt;&lt;/foreign-keys&gt;&lt;ref-type name="Journal Article"&gt;17&lt;/ref-type&gt;&lt;contributors&gt;&lt;authors&gt;&lt;author&gt;Henon, H.&lt;/author&gt;&lt;author&gt;Pasquier, F.&lt;/author&gt;&lt;author&gt;Leys, D.&lt;/author&gt;&lt;/authors&gt;&lt;/contributors&gt;&lt;titles&gt;&lt;title&gt;Poststroke dementia&lt;/title&gt;&lt;secondary-title&gt;Cerebrovascular Diseases&lt;/secondary-title&gt;&lt;/titles&gt;&lt;pages&gt;61-70&lt;/pages&gt;&lt;volume&gt;22&lt;/volume&gt;&lt;number&gt;1&lt;/number&gt;&lt;dates&gt;&lt;year&gt;2006&lt;/year&gt;&lt;pub-dates&gt;&lt;date&gt;2006&lt;/date&gt;&lt;/pub-dates&gt;&lt;/dates&gt;&lt;isbn&gt;1015-9770&lt;/isbn&gt;&lt;accession-num&gt;WOS:000243591700011&lt;/accession-num&gt;&lt;urls&gt;&lt;related-urls&gt;&lt;url&gt;&amp;lt;Go to ISI&amp;gt;://WOS:000243591700011&lt;/url&gt;&lt;/related-urls&gt;&lt;/urls&gt;&lt;electronic-resource-num&gt;10.1159/000092923&lt;/electronic-resource-num&gt;&lt;/record&gt;&lt;/Cite&gt;&lt;/EndNote&gt;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1" w:tooltip="Henon, 2006 #82" w:history="1">
        <w:r w:rsidR="007C3EF9">
          <w:rPr>
            <w:rFonts w:ascii="Times New Roman" w:hAnsi="Times New Roman"/>
            <w:noProof/>
            <w:sz w:val="24"/>
            <w:szCs w:val="24"/>
          </w:rPr>
          <w:t>61</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ou, por outro lado, ter a ver com o facto de nos doentes com demência não se realizarem tratamentos tão agressivos como naqueles que não apresentam este dano cognitivo, ou até porque estes doentes não garantem</w:t>
      </w:r>
      <w:r>
        <w:rPr>
          <w:rFonts w:ascii="Times New Roman" w:hAnsi="Times New Roman"/>
          <w:sz w:val="24"/>
          <w:szCs w:val="24"/>
        </w:rPr>
        <w:t xml:space="preserve"> tanta adesão à terapêutica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&lt;EndNote&gt;&lt;Cite&gt;&lt;Author&gt;Moroney&lt;/Author&gt;&lt;Year&gt;1999&lt;/Year&gt;&lt;RecNum&gt;83&lt;/RecNum&gt;&lt;DisplayText&gt;(62)&lt;/DisplayText&gt;&lt;record&gt;&lt;rec-number&gt;83&lt;/rec-number&gt;&lt;foreign-keys&gt;&lt;key app="EN" db-id="r0vzz222jseedse5xaexsrt1tt0rf2vvx5z9"&gt;83&lt;/key&gt;&lt;/foreign-keys&gt;&lt;ref-type name="Journal Article"&gt;17&lt;/ref-type&gt;&lt;contributors&gt;&lt;authors&gt;&lt;author&gt;Moroney, J. T.&lt;/author&gt;&lt;author&gt;Tseng, C. L.&lt;/author&gt;&lt;author&gt;Paik, M. C.&lt;/author&gt;&lt;author&gt;Mohr, J. P.&lt;/author&gt;&lt;author&gt;Desmond, D. W.&lt;/author&gt;&lt;/authors&gt;&lt;/contributors&gt;&lt;titles&gt;&lt;title&gt;Treatment for the secondary prevention of stroke in older patients: The influence of dementia status&lt;/title&gt;&lt;secondary-title&gt;Journal of the American Geriatrics Society&lt;/secondary-title&gt;&lt;/titles&gt;&lt;pages&gt;824-829&lt;/pages&gt;&lt;volume&gt;47&lt;/volume&gt;&lt;number&gt;7&lt;/number&gt;&lt;dates&gt;&lt;year&gt;1999&lt;/year&gt;&lt;pub-dates&gt;&lt;date&gt;Jul&lt;/date&gt;&lt;/pub-dates&gt;&lt;/dates&gt;&lt;isbn&gt;0002-8614&lt;/isbn&gt;&lt;accession-num&gt;WOS:000081323400008&lt;/accession-num&gt;&lt;urls&gt;&lt;related-urls&gt;&lt;url&gt;&amp;lt;Go to ISI&amp;gt;://WOS:000081323400008&lt;/url&gt;&lt;/related-urls&gt;&lt;/urls&gt;&lt;/record&gt;&lt;/Cite&gt;&lt;/EndNote&gt;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2" w:tooltip="Moroney, 1999 #83" w:history="1">
        <w:r w:rsidR="007C3EF9">
          <w:rPr>
            <w:rFonts w:ascii="Times New Roman" w:hAnsi="Times New Roman"/>
            <w:noProof/>
            <w:sz w:val="24"/>
            <w:szCs w:val="24"/>
          </w:rPr>
          <w:t>62</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 por estes motivos, têm també</w:t>
      </w:r>
      <w:r>
        <w:rPr>
          <w:rFonts w:ascii="Times New Roman" w:hAnsi="Times New Roman"/>
          <w:sz w:val="24"/>
          <w:szCs w:val="24"/>
        </w:rPr>
        <w:t xml:space="preserve">m maior taxa de mortalidade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&lt;EndNote&gt;&lt;Cite&gt;&lt;Author&gt;Tatemichi&lt;/Author&gt;&lt;Year&gt;1994&lt;/Year&gt;&lt;RecNum&gt;84&lt;/RecNum&gt;&lt;DisplayText&gt;(63)&lt;/DisplayText&gt;&lt;record&gt;&lt;rec-number&gt;84&lt;/rec-number&gt;&lt;foreign-keys&gt;&lt;key app="EN" db-id="r0vzz222jseedse5xaexsrt1tt0rf2vvx5z9"&gt;84&lt;/key&gt;&lt;/foreign-keys&gt;&lt;ref-type name="Journal Article"&gt;17&lt;/ref-type&gt;&lt;contributors&gt;&lt;authors&gt;&lt;author&gt;Tatemichi, T. K.&lt;/author&gt;&lt;author&gt;Paik, M.&lt;/author&gt;&lt;author&gt;Bagiella, E.&lt;/author&gt;&lt;author&gt;Desmond, D. W.&lt;/author&gt;&lt;author&gt;Pirro, M.&lt;/author&gt;&lt;author&gt;Hanzawa, L. K.&lt;/author&gt;&lt;/authors&gt;&lt;/contributors&gt;&lt;titles&gt;&lt;title&gt;DEMENTIA AFTER STROKE IS A PREDICTOR OF LONG-TERM SURVIVAL&lt;/title&gt;&lt;secondary-title&gt;Stroke&lt;/secondary-title&gt;&lt;/titles&gt;&lt;pages&gt;1915-1919&lt;/pages&gt;&lt;volume&gt;25&lt;/volume&gt;&lt;number&gt;10&lt;/number&gt;&lt;dates&gt;&lt;year&gt;1994&lt;/year&gt;&lt;pub-dates&gt;&lt;date&gt;Oct&lt;/date&gt;&lt;/pub-dates&gt;&lt;/dates&gt;&lt;isbn&gt;0039-2499&lt;/isbn&gt;&lt;accession-num&gt;WOS:A1994PH27500001&lt;/accession-num&gt;&lt;urls&gt;&lt;related-urls&gt;&lt;url&gt;&amp;lt;Go to ISI&amp;gt;://WOS:A1994PH27500001&lt;/url&gt;&lt;/related-urls&gt;&lt;/urls&gt;&lt;/record&gt;&lt;/Cite&gt;&lt;/EndNote&gt;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3" w:tooltip="Tatemichi, 1994 #84" w:history="1">
        <w:r w:rsidR="007C3EF9">
          <w:rPr>
            <w:rFonts w:ascii="Times New Roman" w:hAnsi="Times New Roman"/>
            <w:noProof/>
            <w:sz w:val="24"/>
            <w:szCs w:val="24"/>
          </w:rPr>
          <w:t>63</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Os doentes que sofrem de demência ficam assim mais dependentes para as atividades da vida diária e do seu cuidador. </w:t>
      </w:r>
    </w:p>
    <w:p w:rsidR="00F03CB4" w:rsidRPr="003C5CE6" w:rsidRDefault="00F03CB4" w:rsidP="00F03CB4">
      <w:pPr>
        <w:spacing w:line="480" w:lineRule="auto"/>
        <w:ind w:firstLine="708"/>
        <w:jc w:val="both"/>
        <w:rPr>
          <w:rFonts w:ascii="Times New Roman" w:hAnsi="Times New Roman"/>
          <w:sz w:val="24"/>
          <w:szCs w:val="24"/>
        </w:rPr>
      </w:pPr>
      <w:r w:rsidRPr="003C5CE6">
        <w:rPr>
          <w:rFonts w:ascii="Times New Roman" w:hAnsi="Times New Roman"/>
          <w:sz w:val="24"/>
          <w:szCs w:val="24"/>
        </w:rPr>
        <w:lastRenderedPageBreak/>
        <w:t>Existem alguns fármacos como a memantina, galantamina, donepezilo e</w:t>
      </w:r>
      <w:r>
        <w:rPr>
          <w:rFonts w:ascii="Times New Roman" w:hAnsi="Times New Roman"/>
          <w:sz w:val="24"/>
          <w:szCs w:val="24"/>
        </w:rPr>
        <w:t xml:space="preserve"> rivastigmina, entre outros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&lt;EndNote&gt;&lt;Cite&gt;&lt;Author&gt;Baskys&lt;/Author&gt;&lt;Year&gt;2012&lt;/Year&gt;&lt;RecNum&gt;85&lt;/RecNum&gt;&lt;DisplayText&gt;(64)&lt;/DisplayText&gt;&lt;record&gt;&lt;rec-number&gt;85&lt;/rec-number&gt;&lt;foreign-keys&gt;&lt;key app="EN" db-id="r0vzz222jseedse5xaexsrt1tt0rf2vvx5z9"&gt;85&lt;/key&gt;&lt;/foreign-keys&gt;&lt;ref-type name="Journal Article"&gt;17&lt;/ref-type&gt;&lt;contributors&gt;&lt;authors&gt;&lt;author&gt;Baskys, Andrius&lt;/author&gt;&lt;author&gt;Cheng, Jin-xiang&lt;/author&gt;&lt;/authors&gt;&lt;/contributors&gt;&lt;titles&gt;&lt;title&gt;Pharmacological prevention and treatment of vascular dementia: Approaches and perspectives&lt;/title&gt;&lt;secondary-title&gt;Experimental Gerontology&lt;/secondary-title&gt;&lt;/titles&gt;&lt;pages&gt;887-891&lt;/pages&gt;&lt;volume&gt;47&lt;/volume&gt;&lt;number&gt;11&lt;/number&gt;&lt;dates&gt;&lt;year&gt;2012&lt;/year&gt;&lt;pub-dates&gt;&lt;date&gt;Nov&lt;/date&gt;&lt;/pub-dates&gt;&lt;/dates&gt;&lt;isbn&gt;0531-5565&lt;/isbn&gt;&lt;accession-num&gt;WOS:000310597700012&lt;/accession-num&gt;&lt;urls&gt;&lt;related-urls&gt;&lt;url&gt;&amp;lt;Go to ISI&amp;gt;://WOS:000310597700012&lt;/url&gt;&lt;/related-urls&gt;&lt;/urls&gt;&lt;electronic-resource-num&gt;10.1016/j.exger.2012.07.002&lt;/electronic-resource-num&gt;&lt;/record&gt;&lt;/Cite&gt;&lt;/EndNote&gt;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4" w:tooltip="Baskys, 2012 #85" w:history="1">
        <w:r w:rsidR="007C3EF9">
          <w:rPr>
            <w:rFonts w:ascii="Times New Roman" w:hAnsi="Times New Roman"/>
            <w:noProof/>
            <w:sz w:val="24"/>
            <w:szCs w:val="24"/>
          </w:rPr>
          <w:t>64</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que poderão ser utilizados no tratamento desta demência. As recorrências de AVC também deverão ser ativamente evitadas, cuja abordagem já foi anteriormente descrita. O papel do cuidador na abordagem à demência é importantíssimo. Além de ter de fazer a supervisão certa, proporcionar ambiente seguro para o doente e garantir a adesão ao tratamento, ao cuidador cabe também o estabelecimento de novas rotin</w:t>
      </w:r>
      <w:r>
        <w:rPr>
          <w:rFonts w:ascii="Times New Roman" w:hAnsi="Times New Roman"/>
          <w:sz w:val="24"/>
          <w:szCs w:val="24"/>
        </w:rPr>
        <w:t xml:space="preserve">as mais adequadas ao doente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&lt;EndNote&gt;&lt;Cite&gt;&lt;Author&gt;Kauffman&lt;/Author&gt;&lt;Year&gt;2001&lt;/Year&gt;&lt;RecNum&gt;74&lt;/RecNum&gt;&lt;DisplayText&gt;(49)&lt;/DisplayText&gt;&lt;record&gt;&lt;rec-number&gt;74&lt;/rec-number&gt;&lt;foreign-keys&gt;&lt;key app="EN" db-id="r0vzz222jseedse5xaexsrt1tt0rf2vvx5z9"&gt;74&lt;/key&gt;&lt;/foreign-keys&gt;&lt;ref-type name="Book"&gt;6&lt;/ref-type&gt;&lt;contributors&gt;&lt;authors&gt;&lt;author&gt;Timothy L. Kauffman &lt;/author&gt;&lt;/authors&gt;&lt;/contributors&gt;&lt;titles&gt;&lt;title&gt;Manual de reabilitação geriátrica&lt;/title&gt;&lt;/titles&gt;&lt;dates&gt;&lt;year&gt;2001&lt;/year&gt;&lt;/dates&gt;&lt;publisher&gt;Guanabara  Koogan&lt;/publisher&gt;&lt;isbn&gt;9788527706490&lt;/isbn&gt;&lt;urls&gt;&lt;/urls&gt;&lt;/record&gt;&lt;/Cite&gt;&lt;/EndNote&gt;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9" w:tooltip="Kauffman, 2001 #74" w:history="1">
        <w:r w:rsidR="007C3EF9">
          <w:rPr>
            <w:rFonts w:ascii="Times New Roman" w:hAnsi="Times New Roman"/>
            <w:noProof/>
            <w:sz w:val="24"/>
            <w:szCs w:val="24"/>
          </w:rPr>
          <w:t>49</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O cuidador deve:</w:t>
      </w:r>
    </w:p>
    <w:p w:rsidR="00F03CB4" w:rsidRPr="003C5CE6" w:rsidRDefault="00F03CB4" w:rsidP="00F03CB4">
      <w:pPr>
        <w:pStyle w:val="PargrafodaLista"/>
        <w:numPr>
          <w:ilvl w:val="0"/>
          <w:numId w:val="9"/>
        </w:numPr>
        <w:spacing w:line="480" w:lineRule="auto"/>
        <w:jc w:val="both"/>
        <w:rPr>
          <w:rFonts w:ascii="Times New Roman" w:hAnsi="Times New Roman"/>
          <w:sz w:val="24"/>
          <w:szCs w:val="24"/>
        </w:rPr>
      </w:pPr>
      <w:r>
        <w:rPr>
          <w:rFonts w:ascii="Times New Roman" w:hAnsi="Times New Roman"/>
          <w:sz w:val="24"/>
          <w:szCs w:val="24"/>
        </w:rPr>
        <w:t>Promover a autonomia do doente,</w:t>
      </w:r>
    </w:p>
    <w:p w:rsidR="00F03CB4" w:rsidRPr="003C5CE6" w:rsidRDefault="00F03CB4" w:rsidP="00F03CB4">
      <w:pPr>
        <w:pStyle w:val="PargrafodaLista"/>
        <w:numPr>
          <w:ilvl w:val="0"/>
          <w:numId w:val="9"/>
        </w:numPr>
        <w:spacing w:line="480" w:lineRule="auto"/>
        <w:jc w:val="both"/>
        <w:rPr>
          <w:rFonts w:ascii="Times New Roman" w:hAnsi="Times New Roman"/>
          <w:sz w:val="24"/>
          <w:szCs w:val="24"/>
        </w:rPr>
      </w:pPr>
      <w:r w:rsidRPr="003C5CE6">
        <w:rPr>
          <w:rFonts w:ascii="Times New Roman" w:hAnsi="Times New Roman"/>
          <w:sz w:val="24"/>
          <w:szCs w:val="24"/>
        </w:rPr>
        <w:t>Manter o doente ativo, particularmente com atividades que sejam estimuladoras da cogniçã</w:t>
      </w:r>
      <w:r>
        <w:rPr>
          <w:rFonts w:ascii="Times New Roman" w:hAnsi="Times New Roman"/>
          <w:sz w:val="24"/>
          <w:szCs w:val="24"/>
        </w:rPr>
        <w:t>o e tragam satisfação ao doente,</w:t>
      </w:r>
    </w:p>
    <w:p w:rsidR="00F03CB4" w:rsidRPr="003C5CE6" w:rsidRDefault="00F03CB4" w:rsidP="00F03CB4">
      <w:pPr>
        <w:pStyle w:val="PargrafodaLista"/>
        <w:numPr>
          <w:ilvl w:val="0"/>
          <w:numId w:val="9"/>
        </w:numPr>
        <w:spacing w:line="480" w:lineRule="auto"/>
        <w:jc w:val="both"/>
        <w:rPr>
          <w:rFonts w:ascii="Times New Roman" w:hAnsi="Times New Roman"/>
          <w:sz w:val="24"/>
          <w:szCs w:val="24"/>
        </w:rPr>
      </w:pPr>
      <w:r w:rsidRPr="003C5CE6">
        <w:rPr>
          <w:rFonts w:ascii="Times New Roman" w:hAnsi="Times New Roman"/>
          <w:sz w:val="24"/>
          <w:szCs w:val="24"/>
        </w:rPr>
        <w:t xml:space="preserve">Estimular </w:t>
      </w:r>
      <w:r>
        <w:rPr>
          <w:rFonts w:ascii="Times New Roman" w:hAnsi="Times New Roman"/>
          <w:sz w:val="24"/>
          <w:szCs w:val="24"/>
        </w:rPr>
        <w:t>as atividades sociais do doente,</w:t>
      </w:r>
    </w:p>
    <w:p w:rsidR="00F03CB4" w:rsidRPr="003C5CE6" w:rsidRDefault="00F03CB4" w:rsidP="00F03CB4">
      <w:pPr>
        <w:pStyle w:val="PargrafodaLista"/>
        <w:numPr>
          <w:ilvl w:val="0"/>
          <w:numId w:val="9"/>
        </w:numPr>
        <w:spacing w:line="480" w:lineRule="auto"/>
        <w:jc w:val="both"/>
        <w:rPr>
          <w:rFonts w:ascii="Times New Roman" w:hAnsi="Times New Roman"/>
          <w:sz w:val="24"/>
          <w:szCs w:val="24"/>
        </w:rPr>
      </w:pPr>
      <w:r w:rsidRPr="003C5CE6">
        <w:rPr>
          <w:rFonts w:ascii="Times New Roman" w:hAnsi="Times New Roman"/>
          <w:sz w:val="24"/>
          <w:szCs w:val="24"/>
        </w:rPr>
        <w:t>Diminuir a ansiedade, tensão, agitação, mantendo comunicação</w:t>
      </w:r>
      <w:r>
        <w:rPr>
          <w:rFonts w:ascii="Times New Roman" w:hAnsi="Times New Roman"/>
          <w:sz w:val="24"/>
          <w:szCs w:val="24"/>
        </w:rPr>
        <w:t xml:space="preserve"> adequada, evitando o confronto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&lt;EndNote&gt;&lt;Cite&gt;&lt;Author&gt;Sequeira&lt;/Author&gt;&lt;Year&gt;2010&lt;/Year&gt;&lt;RecNum&gt;86&lt;/RecNum&gt;&lt;DisplayText&gt;(65)&lt;/DisplayText&gt;&lt;record&gt;&lt;rec-number&gt;86&lt;/rec-number&gt;&lt;foreign-keys&gt;&lt;key app="EN" db-id="r0vzz222jseedse5xaexsrt1tt0rf2vvx5z9"&gt;86&lt;/key&gt;&lt;/foreign-keys&gt;&lt;ref-type name="Book"&gt;6&lt;/ref-type&gt;&lt;contributors&gt;&lt;authors&gt;&lt;author&gt;Carlos Sequeira&lt;/author&gt;&lt;/authors&gt;&lt;/contributors&gt;&lt;titles&gt;&lt;title&gt;Cuidar de idosos com dependência física e mental&lt;/title&gt;&lt;/titles&gt;&lt;dates&gt;&lt;year&gt;2010&lt;/year&gt;&lt;/dates&gt;&lt;publisher&gt;Lidel&lt;/publisher&gt;&lt;isbn&gt;978-972-757-717-0 &lt;/isbn&gt;&lt;urls&gt;&lt;/urls&gt;&lt;/record&gt;&lt;/Cite&gt;&lt;/EndNote&gt;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5" w:tooltip="Sequeira, 2010 #86" w:history="1">
        <w:r w:rsidR="007C3EF9">
          <w:rPr>
            <w:rFonts w:ascii="Times New Roman" w:hAnsi="Times New Roman"/>
            <w:noProof/>
            <w:sz w:val="24"/>
            <w:szCs w:val="24"/>
          </w:rPr>
          <w:t>65</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w:t>
      </w:r>
    </w:p>
    <w:p w:rsidR="00F03CB4" w:rsidRPr="003C5CE6" w:rsidRDefault="00F03CB4" w:rsidP="00F03CB4">
      <w:pPr>
        <w:spacing w:line="480" w:lineRule="auto"/>
        <w:ind w:firstLine="709"/>
        <w:jc w:val="both"/>
        <w:rPr>
          <w:rFonts w:ascii="Times New Roman" w:hAnsi="Times New Roman"/>
          <w:sz w:val="24"/>
          <w:szCs w:val="24"/>
        </w:rPr>
      </w:pPr>
      <w:r w:rsidRPr="003C5CE6">
        <w:rPr>
          <w:rFonts w:ascii="Times New Roman" w:hAnsi="Times New Roman"/>
          <w:sz w:val="24"/>
          <w:szCs w:val="24"/>
        </w:rPr>
        <w:t xml:space="preserve">A nível da deterioração da memória, o cuidador pode minimizar a sua progressão através da estimulação da mesma, subtilmente, por exemplo através </w:t>
      </w:r>
      <w:r>
        <w:rPr>
          <w:rFonts w:ascii="Times New Roman" w:hAnsi="Times New Roman"/>
          <w:sz w:val="24"/>
          <w:szCs w:val="24"/>
        </w:rPr>
        <w:t xml:space="preserve">de jogos ou a ver televisão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&lt;EndNote&gt;&lt;Cite&gt;&lt;Author&gt;Sequeira&lt;/Author&gt;&lt;Year&gt;2010&lt;/Year&gt;&lt;RecNum&gt;86&lt;/RecNum&gt;&lt;DisplayText&gt;(65)&lt;/DisplayText&gt;&lt;record&gt;&lt;rec-number&gt;86&lt;/rec-number&gt;&lt;foreign-keys&gt;&lt;key app="EN" db-id="r0vzz222jseedse5xaexsrt1tt0rf2vvx5z9"&gt;86&lt;/key&gt;&lt;/foreign-keys&gt;&lt;ref-type name="Book"&gt;6&lt;/ref-type&gt;&lt;contributors&gt;&lt;authors&gt;&lt;author&gt;Carlos Sequeira&lt;/author&gt;&lt;/authors&gt;&lt;/contributors&gt;&lt;titles&gt;&lt;title&gt;Cuidar de idosos com dependência física e mental&lt;/title&gt;&lt;/titles&gt;&lt;dates&gt;&lt;year&gt;2010&lt;/year&gt;&lt;/dates&gt;&lt;publisher&gt;Lidel&lt;/publisher&gt;&lt;isbn&gt;978-972-757-717-0 &lt;/isbn&gt;&lt;urls&gt;&lt;/urls&gt;&lt;/record&gt;&lt;/Cite&gt;&lt;/EndNote&gt;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5" w:tooltip="Sequeira, 2010 #86" w:history="1">
        <w:r w:rsidR="007C3EF9">
          <w:rPr>
            <w:rFonts w:ascii="Times New Roman" w:hAnsi="Times New Roman"/>
            <w:noProof/>
            <w:sz w:val="24"/>
            <w:szCs w:val="24"/>
          </w:rPr>
          <w:t>65</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Deve também incentivar o auxílio por parte do doente a anotações, calendários, de modo a facilitar o desempenho nas atividades</w:t>
      </w:r>
      <w:r>
        <w:rPr>
          <w:rFonts w:ascii="Times New Roman" w:hAnsi="Times New Roman"/>
          <w:sz w:val="24"/>
          <w:szCs w:val="24"/>
        </w:rPr>
        <w:t xml:space="preserve"> do dia-a-dia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&lt;EndNote&gt;&lt;Cite&gt;&lt;Author&gt;Sequeira&lt;/Author&gt;&lt;Year&gt;2010&lt;/Year&gt;&lt;RecNum&gt;86&lt;/RecNum&gt;&lt;DisplayText&gt;(65)&lt;/DisplayText&gt;&lt;record&gt;&lt;rec-number&gt;86&lt;/rec-number&gt;&lt;foreign-keys&gt;&lt;key app="EN" db-id="r0vzz222jseedse5xaexsrt1tt0rf2vvx5z9"&gt;86&lt;/key&gt;&lt;/foreign-keys&gt;&lt;ref-type name="Book"&gt;6&lt;/ref-type&gt;&lt;contributors&gt;&lt;authors&gt;&lt;author&gt;Carlos Sequeira&lt;/author&gt;&lt;/authors&gt;&lt;/contributors&gt;&lt;titles&gt;&lt;title&gt;Cuidar de idosos com dependência física e mental&lt;/title&gt;&lt;/titles&gt;&lt;dates&gt;&lt;year&gt;2010&lt;/year&gt;&lt;/dates&gt;&lt;publisher&gt;Lidel&lt;/publisher&gt;&lt;isbn&gt;978-972-757-717-0 &lt;/isbn&gt;&lt;urls&gt;&lt;/urls&gt;&lt;/record&gt;&lt;/Cite&gt;&lt;/EndNote&gt;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5" w:tooltip="Sequeira, 2010 #86" w:history="1">
        <w:r w:rsidR="007C3EF9">
          <w:rPr>
            <w:rFonts w:ascii="Times New Roman" w:hAnsi="Times New Roman"/>
            <w:noProof/>
            <w:sz w:val="24"/>
            <w:szCs w:val="24"/>
          </w:rPr>
          <w:t>65</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O cuidador deve também evitar contrariar o doente aquando das manifestações psiquiátricas acima referidas; deve antes privilegiar a sua distração com outras atividades, por exemplo, compreendendo sempr</w:t>
      </w:r>
      <w:r>
        <w:rPr>
          <w:rFonts w:ascii="Times New Roman" w:hAnsi="Times New Roman"/>
          <w:sz w:val="24"/>
          <w:szCs w:val="24"/>
        </w:rPr>
        <w:t xml:space="preserve">e que tudo se deve à doença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&lt;EndNote&gt;&lt;Cite&gt;&lt;Author&gt;Sequeira&lt;/Author&gt;&lt;Year&gt;2010&lt;/Year&gt;&lt;RecNum&gt;86&lt;/RecNum&gt;&lt;DisplayText&gt;(65)&lt;/DisplayText&gt;&lt;record&gt;&lt;rec-number&gt;86&lt;/rec-number&gt;&lt;foreign-keys&gt;&lt;key app="EN" db-id="r0vzz222jseedse5xaexsrt1tt0rf2vvx5z9"&gt;86&lt;/key&gt;&lt;/foreign-keys&gt;&lt;ref-type name="Book"&gt;6&lt;/ref-type&gt;&lt;contributors&gt;&lt;authors&gt;&lt;author&gt;Carlos Sequeira&lt;/author&gt;&lt;/authors&gt;&lt;/contributors&gt;&lt;titles&gt;&lt;title&gt;Cuidar de idosos com dependência física e mental&lt;/title&gt;&lt;/titles&gt;&lt;dates&gt;&lt;year&gt;2010&lt;/year&gt;&lt;/dates&gt;&lt;publisher&gt;Lidel&lt;/publisher&gt;&lt;isbn&gt;978-972-757-717-0 &lt;/isbn&gt;&lt;urls&gt;&lt;/urls&gt;&lt;/record&gt;&lt;/Cite&gt;&lt;/EndNote&gt;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5" w:tooltip="Sequeira, 2010 #86" w:history="1">
        <w:r w:rsidR="007C3EF9">
          <w:rPr>
            <w:rFonts w:ascii="Times New Roman" w:hAnsi="Times New Roman"/>
            <w:noProof/>
            <w:sz w:val="24"/>
            <w:szCs w:val="24"/>
          </w:rPr>
          <w:t>65</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w:t>
      </w:r>
    </w:p>
    <w:p w:rsidR="00F03CB4" w:rsidRPr="003C5CE6" w:rsidRDefault="00F03CB4" w:rsidP="00F03CB4">
      <w:pPr>
        <w:spacing w:line="480" w:lineRule="auto"/>
        <w:ind w:firstLine="709"/>
        <w:jc w:val="both"/>
        <w:rPr>
          <w:rFonts w:ascii="Times New Roman" w:hAnsi="Times New Roman"/>
          <w:sz w:val="24"/>
          <w:szCs w:val="24"/>
        </w:rPr>
      </w:pPr>
      <w:r w:rsidRPr="003C5CE6">
        <w:rPr>
          <w:rFonts w:ascii="Times New Roman" w:hAnsi="Times New Roman"/>
          <w:sz w:val="24"/>
          <w:szCs w:val="24"/>
        </w:rPr>
        <w:t xml:space="preserve">O doente com demência deve ser tratado com respeito, sendo que a paciência e o humanismo do cuidador assumem aqui um papel importante. </w:t>
      </w:r>
    </w:p>
    <w:p w:rsidR="00F03CB4" w:rsidRDefault="00F03CB4" w:rsidP="00F03CB4">
      <w:pPr>
        <w:pStyle w:val="Cabealho1"/>
        <w:spacing w:line="480" w:lineRule="auto"/>
        <w:rPr>
          <w:rFonts w:ascii="Times New Roman" w:hAnsi="Times New Roman"/>
        </w:rPr>
      </w:pPr>
      <w:bookmarkStart w:id="17" w:name="_Toc347059016"/>
      <w:r w:rsidRPr="00FD27CA">
        <w:rPr>
          <w:rFonts w:ascii="Times New Roman" w:hAnsi="Times New Roman"/>
        </w:rPr>
        <w:lastRenderedPageBreak/>
        <w:t>Depressão</w:t>
      </w:r>
      <w:bookmarkEnd w:id="17"/>
    </w:p>
    <w:p w:rsidR="00F03CB4" w:rsidRPr="00015AEF" w:rsidRDefault="00F03CB4" w:rsidP="00C55A2A">
      <w:pPr>
        <w:spacing w:line="480" w:lineRule="auto"/>
        <w:ind w:firstLine="708"/>
        <w:jc w:val="both"/>
        <w:rPr>
          <w:rFonts w:ascii="Times New Roman" w:hAnsi="Times New Roman"/>
          <w:b/>
          <w:sz w:val="24"/>
          <w:szCs w:val="24"/>
        </w:rPr>
      </w:pPr>
      <w:r w:rsidRPr="003C5CE6">
        <w:rPr>
          <w:rFonts w:ascii="Times New Roman" w:hAnsi="Times New Roman"/>
          <w:sz w:val="24"/>
          <w:szCs w:val="24"/>
        </w:rPr>
        <w:t>A depressão é a consequência neurops</w:t>
      </w:r>
      <w:r>
        <w:rPr>
          <w:rFonts w:ascii="Times New Roman" w:hAnsi="Times New Roman"/>
          <w:sz w:val="24"/>
          <w:szCs w:val="24"/>
        </w:rPr>
        <w:t xml:space="preserve">iquiátrica mais comum do AVC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&lt;EndNote&gt;&lt;Cite&gt;&lt;Author&gt;Arseniou&lt;/Author&gt;&lt;Year&gt;2011&lt;/Year&gt;&lt;RecNum&gt;89&lt;/RecNum&gt;&lt;DisplayText&gt;(66)&lt;/DisplayText&gt;&lt;record&gt;&lt;rec-number&gt;89&lt;/rec-number&gt;&lt;foreign-keys&gt;&lt;key app="EN" db-id="r0vzz222jseedse5xaexsrt1tt0rf2vvx5z9"&gt;89&lt;/key&gt;&lt;/foreign-keys&gt;&lt;ref-type name="Journal Article"&gt;17&lt;/ref-type&gt;&lt;contributors&gt;&lt;authors&gt;&lt;author&gt;Arseniou, S.&lt;/author&gt;&lt;author&gt;Arvaniti, A.&lt;/author&gt;&lt;author&gt;Samakouri, M.&lt;/author&gt;&lt;/authors&gt;&lt;/contributors&gt;&lt;titles&gt;&lt;title&gt;Post-stroke depression: recognition and treatment interventions&lt;/title&gt;&lt;secondary-title&gt;Psychiatrike = Psychiatriki&lt;/secondary-title&gt;&lt;/titles&gt;&lt;pages&gt;240-8&lt;/pages&gt;&lt;volume&gt;22&lt;/volume&gt;&lt;number&gt;3&lt;/number&gt;&lt;dates&gt;&lt;year&gt;2011&lt;/year&gt;&lt;pub-dates&gt;&lt;date&gt;2011&lt;/date&gt;&lt;/pub-dates&gt;&lt;/dates&gt;&lt;isbn&gt;1105-2333&lt;/isbn&gt;&lt;accession-num&gt;MEDLINE:21971199&lt;/accession-num&gt;&lt;urls&gt;&lt;related-urls&gt;&lt;url&gt;&amp;lt;Go to ISI&amp;gt;://MEDLINE:21971199&lt;/url&gt;&lt;/related-urls&gt;&lt;/urls&gt;&lt;/record&gt;&lt;/Cite&gt;&lt;/EndNote&gt;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6" w:tooltip="Arseniou, 2011 #89" w:history="1">
        <w:r w:rsidR="007C3EF9">
          <w:rPr>
            <w:rFonts w:ascii="Times New Roman" w:hAnsi="Times New Roman"/>
            <w:noProof/>
            <w:sz w:val="24"/>
            <w:szCs w:val="24"/>
          </w:rPr>
          <w:t>66</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Cerca de 30% dos doentes que sofreram um AVC irão desenvolver depressão, seja</w:t>
      </w:r>
      <w:r>
        <w:rPr>
          <w:rFonts w:ascii="Times New Roman" w:hAnsi="Times New Roman"/>
          <w:sz w:val="24"/>
          <w:szCs w:val="24"/>
        </w:rPr>
        <w:t xml:space="preserve"> mais precoce ou tardiamente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&lt;EndNote&gt;&lt;Cite&gt;&lt;Author&gt;Paolucci&lt;/Author&gt;&lt;Year&gt;2008&lt;/Year&gt;&lt;RecNum&gt;90&lt;/RecNum&gt;&lt;DisplayText&gt;(67)&lt;/DisplayText&gt;&lt;record&gt;&lt;rec-number&gt;90&lt;/rec-number&gt;&lt;foreign-keys&gt;&lt;key app="EN" db-id="r0vzz222jseedse5xaexsrt1tt0rf2vvx5z9"&gt;90&lt;/key&gt;&lt;/foreign-keys&gt;&lt;ref-type name="Journal Article"&gt;17&lt;/ref-type&gt;&lt;contributors&gt;&lt;authors&gt;&lt;author&gt;Paolucci, Stefano&lt;/author&gt;&lt;/authors&gt;&lt;/contributors&gt;&lt;titles&gt;&lt;title&gt;Epidemiology and treatment of post-stroke depression&lt;/title&gt;&lt;secondary-title&gt;Neuropsychiatric disease and treatment&lt;/secondary-title&gt;&lt;/titles&gt;&lt;pages&gt;145-54&lt;/pages&gt;&lt;volume&gt;4&lt;/volume&gt;&lt;number&gt;1&lt;/number&gt;&lt;dates&gt;&lt;year&gt;2008&lt;/year&gt;&lt;pub-dates&gt;&lt;date&gt;2008-Feb&lt;/date&gt;&lt;/pub-dates&gt;&lt;/dates&gt;&lt;isbn&gt;1176-6328&lt;/isbn&gt;&lt;accession-num&gt;MEDLINE:18728805&lt;/accession-num&gt;&lt;urls&gt;&lt;related-urls&gt;&lt;url&gt;&amp;lt;Go to ISI&amp;gt;://MEDLINE:18728805&lt;/url&gt;&lt;/related-urls&gt;&lt;/urls&gt;&lt;/record&gt;&lt;/Cite&gt;&lt;/EndNote&gt;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7" w:tooltip="Paolucci, 2008 #90" w:history="1">
        <w:r w:rsidR="007C3EF9">
          <w:rPr>
            <w:rFonts w:ascii="Times New Roman" w:hAnsi="Times New Roman"/>
            <w:noProof/>
            <w:sz w:val="24"/>
            <w:szCs w:val="24"/>
          </w:rPr>
          <w:t>67</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Esta doença pode ter complicações devastadoras para o doente e para o seu cuidador: a depressão dificulta a reabilitação, diminui a qualidade de vida e a recuperação</w:t>
      </w:r>
      <w:r>
        <w:rPr>
          <w:rFonts w:ascii="Times New Roman" w:hAnsi="Times New Roman"/>
          <w:sz w:val="24"/>
          <w:szCs w:val="24"/>
        </w:rPr>
        <w:t xml:space="preserve"> funcional pós-AVC do doente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&lt;EndNote&gt;&lt;Cite&gt;&lt;Author&gt;Pohjasvaara&lt;/Author&gt;&lt;Year&gt;2001&lt;/Year&gt;&lt;RecNum&gt;91&lt;/RecNum&gt;&lt;DisplayText&gt;(68)&lt;/DisplayText&gt;&lt;record&gt;&lt;rec-number&gt;91&lt;/rec-number&gt;&lt;foreign-keys&gt;&lt;key app="EN" db-id="r0vzz222jseedse5xaexsrt1tt0rf2vvx5z9"&gt;91&lt;/key&gt;&lt;/foreign-keys&gt;&lt;ref-type name="Journal Article"&gt;17&lt;/ref-type&gt;&lt;contributors&gt;&lt;authors&gt;&lt;author&gt;Pohjasvaara, T.&lt;/author&gt;&lt;author&gt;Vataja, R.&lt;/author&gt;&lt;author&gt;Leppavuori, A.&lt;/author&gt;&lt;author&gt;Kaste, M.&lt;/author&gt;&lt;author&gt;Erkinjuntti, T.&lt;/author&gt;&lt;/authors&gt;&lt;/contributors&gt;&lt;titles&gt;&lt;title&gt;Depression is an independent predictor of poor long-term functional outcome post-stroke&lt;/title&gt;&lt;secondary-title&gt;European Journal of Neurology&lt;/secondary-title&gt;&lt;/titles&gt;&lt;pages&gt;315-319&lt;/pages&gt;&lt;volume&gt;8&lt;/volume&gt;&lt;number&gt;4&lt;/number&gt;&lt;dates&gt;&lt;year&gt;2001&lt;/year&gt;&lt;pub-dates&gt;&lt;date&gt;Jul&lt;/date&gt;&lt;/pub-dates&gt;&lt;/dates&gt;&lt;isbn&gt;1351-5101&lt;/isbn&gt;&lt;accession-num&gt;WOS:000169496300004&lt;/accession-num&gt;&lt;urls&gt;&lt;related-urls&gt;&lt;url&gt;&amp;lt;Go to ISI&amp;gt;://WOS:000169496300004&lt;/url&gt;&lt;/related-urls&gt;&lt;/urls&gt;&lt;electronic-resource-num&gt;10.1046/j.1468-1331.2001.00182.x&lt;/electronic-resource-num&gt;&lt;/record&gt;&lt;/Cite&gt;&lt;/EndNote&gt;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8" w:tooltip="Pohjasvaara, 2001 #91" w:history="1">
        <w:r w:rsidR="007C3EF9">
          <w:rPr>
            <w:rFonts w:ascii="Times New Roman" w:hAnsi="Times New Roman"/>
            <w:noProof/>
            <w:sz w:val="24"/>
            <w:szCs w:val="24"/>
          </w:rPr>
          <w:t>68</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aume</w:t>
      </w:r>
      <w:r>
        <w:rPr>
          <w:rFonts w:ascii="Times New Roman" w:hAnsi="Times New Roman"/>
          <w:sz w:val="24"/>
          <w:szCs w:val="24"/>
        </w:rPr>
        <w:t xml:space="preserve">nta a deterioração cognitiva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&lt;EndNote&gt;&lt;Cite&gt;&lt;Author&gt;Robinson&lt;/Author&gt;&lt;Year&gt;2001&lt;/Year&gt;&lt;RecNum&gt;92&lt;/RecNum&gt;&lt;DisplayText&gt;(69)&lt;/DisplayText&gt;&lt;record&gt;&lt;rec-number&gt;92&lt;/rec-number&gt;&lt;foreign-keys&gt;&lt;key app="EN" db-id="r0vzz222jseedse5xaexsrt1tt0rf2vvx5z9"&gt;92&lt;/key&gt;&lt;/foreign-keys&gt;&lt;ref-type name="Book Section"&gt;5&lt;/ref-type&gt;&lt;contributors&gt;&lt;authors&gt;&lt;author&gt;Robinson, RobertG&lt;/author&gt;&lt;/authors&gt;&lt;secondary-authors&gt;&lt;author&gt;Miyoshi, Koho&lt;/author&gt;&lt;author&gt;Shapiro, ColinM&lt;/author&gt;&lt;author&gt;Gaviria, Moises&lt;/author&gt;&lt;author&gt;Morita, Yoshio&lt;/author&gt;&lt;/secondary-authors&gt;&lt;/contributors&gt;&lt;titles&gt;&lt;title&gt;Dementia and Poststroke Major Depression&lt;/title&gt;&lt;secondary-title&gt;Contemporary Neuropsychiatry&lt;/secondary-title&gt;&lt;/titles&gt;&lt;pages&gt;128-134&lt;/pages&gt;&lt;section&gt;18&lt;/section&gt;&lt;dates&gt;&lt;year&gt;2001&lt;/year&gt;&lt;pub-dates&gt;&lt;date&gt;2001/01/01&lt;/date&gt;&lt;/pub-dates&gt;&lt;/dates&gt;&lt;publisher&gt;Springer Japan&lt;/publisher&gt;&lt;isbn&gt;978-4-431-67992-9&lt;/isbn&gt;&lt;urls&gt;&lt;related-urls&gt;&lt;url&gt;http://dx.doi.org/10.1007/978-4-431-67897-7_18&lt;/url&gt;&lt;/related-urls&gt;&lt;/urls&gt;&lt;electronic-resource-num&gt;10.1007/978-4-431-67897-7_18&lt;/electronic-resource-num&gt;&lt;language&gt;English&lt;/language&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9" w:tooltip="Robinson, 2001 #92" w:history="1">
        <w:r w:rsidR="007C3EF9">
          <w:rPr>
            <w:rFonts w:ascii="Times New Roman" w:hAnsi="Times New Roman"/>
            <w:noProof/>
            <w:sz w:val="24"/>
            <w:szCs w:val="24"/>
          </w:rPr>
          <w:t>69</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e pode a</w:t>
      </w:r>
      <w:r>
        <w:rPr>
          <w:rFonts w:ascii="Times New Roman" w:hAnsi="Times New Roman"/>
          <w:sz w:val="24"/>
          <w:szCs w:val="24"/>
        </w:rPr>
        <w:t xml:space="preserve">té aumentar o risco de morte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&lt;EndNote&gt;&lt;Cite&gt;&lt;Author&gt;Ensinck&lt;/Author&gt;&lt;Year&gt;2002&lt;/Year&gt;&lt;RecNum&gt;102&lt;/RecNum&gt;&lt;DisplayText&gt;(70)&lt;/DisplayText&gt;&lt;record&gt;&lt;rec-number&gt;102&lt;/rec-number&gt;&lt;foreign-keys&gt;&lt;key app="EN" db-id="r0vzz222jseedse5xaexsrt1tt0rf2vvx5z9"&gt;102&lt;/key&gt;&lt;/foreign-keys&gt;&lt;ref-type name="Journal Article"&gt;17&lt;/ref-type&gt;&lt;contributors&gt;&lt;authors&gt;&lt;author&gt;Ensinck, K. T.&lt;/author&gt;&lt;author&gt;Schuurman, A. G.&lt;/author&gt;&lt;author&gt;van den Akker, M.&lt;/author&gt;&lt;author&gt;Metsemakers, J. F.&lt;/author&gt;&lt;author&gt;Kester, A. D.&lt;/author&gt;&lt;author&gt;Knottnerus, J. A.&lt;/author&gt;&lt;author&gt;Buntinx, F.&lt;/author&gt;&lt;/authors&gt;&lt;/contributors&gt;&lt;auth-address&gt;Department of General Practice, Maastricht University, Maastricht, the Netherlands.&lt;/auth-address&gt;&lt;titles&gt;&lt;title&gt;Is there an increased risk of dying after depression?&lt;/title&gt;&lt;secondary-title&gt;Am J Epidemiol&lt;/secondary-title&gt;&lt;alt-title&gt;American journal of epidemiology&lt;/alt-title&gt;&lt;/titles&gt;&lt;pages&gt;1043-8&lt;/pages&gt;&lt;volume&gt;156&lt;/volume&gt;&lt;number&gt;11&lt;/number&gt;&lt;edition&gt;2002/11/26&lt;/edition&gt;&lt;keywords&gt;&lt;keyword&gt;Adult&lt;/keyword&gt;&lt;keyword&gt;Age Distribution&lt;/keyword&gt;&lt;keyword&gt;Confidence Intervals&lt;/keyword&gt;&lt;keyword&gt;Depression/classification/ epidemiology&lt;/keyword&gt;&lt;keyword&gt;Educational Status&lt;/keyword&gt;&lt;keyword&gt;Female&lt;/keyword&gt;&lt;keyword&gt;Humans&lt;/keyword&gt;&lt;keyword&gt;Insurance, Health&lt;/keyword&gt;&lt;keyword&gt;Male&lt;/keyword&gt;&lt;keyword&gt;Mortality&lt;/keyword&gt;&lt;keyword&gt;Netherlands/epidemiology&lt;/keyword&gt;&lt;keyword&gt;Retrospective Studies&lt;/keyword&gt;&lt;keyword&gt;Risk Factors&lt;/keyword&gt;&lt;keyword&gt;Social Class&lt;/keyword&gt;&lt;/keywords&gt;&lt;dates&gt;&lt;year&gt;2002&lt;/year&gt;&lt;pub-dates&gt;&lt;date&gt;Dec 1&lt;/date&gt;&lt;/pub-dates&gt;&lt;/dates&gt;&lt;isbn&gt;0002-9262 (Print)&amp;#xD;0002-9262 (Linking)&lt;/isbn&gt;&lt;accession-num&gt;12446261&lt;/accession-num&gt;&lt;urls&gt;&lt;/urls&gt;&lt;remote-database-provider&gt;NLM&lt;/remote-database-provider&gt;&lt;language&gt;eng&lt;/language&gt;&lt;/record&gt;&lt;/Cite&gt;&lt;/EndNote&gt;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70" w:tooltip="Ensinck, 2002 #102" w:history="1">
        <w:r w:rsidR="007C3EF9">
          <w:rPr>
            <w:rFonts w:ascii="Times New Roman" w:hAnsi="Times New Roman"/>
            <w:noProof/>
            <w:sz w:val="24"/>
            <w:szCs w:val="24"/>
          </w:rPr>
          <w:t>70</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w:t>
      </w:r>
    </w:p>
    <w:p w:rsidR="00F03CB4" w:rsidRPr="003C5CE6" w:rsidRDefault="00F03CB4" w:rsidP="00F03CB4">
      <w:pPr>
        <w:spacing w:line="480" w:lineRule="auto"/>
        <w:ind w:firstLine="709"/>
        <w:jc w:val="both"/>
        <w:rPr>
          <w:rFonts w:ascii="Times New Roman" w:hAnsi="Times New Roman"/>
          <w:sz w:val="24"/>
          <w:szCs w:val="24"/>
        </w:rPr>
      </w:pPr>
      <w:r w:rsidRPr="003C5CE6">
        <w:rPr>
          <w:rFonts w:ascii="Times New Roman" w:hAnsi="Times New Roman"/>
          <w:sz w:val="24"/>
          <w:szCs w:val="24"/>
        </w:rPr>
        <w:t>A depressão pós-AVC, sabe-se hoje, não é somente uma reação ao mesmo e às suas consequências físicas, psicológicas e sociais; a base desta patologia pode também ser a lesão isquémica dos circuitos neuro</w:t>
      </w:r>
      <w:r>
        <w:rPr>
          <w:rFonts w:ascii="Times New Roman" w:hAnsi="Times New Roman"/>
          <w:sz w:val="24"/>
          <w:szCs w:val="24"/>
        </w:rPr>
        <w:t xml:space="preserve">nais responsáveis pelo humor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&lt;EndNote&gt;&lt;Cite&gt;&lt;Author&gt;Lokk&lt;/Author&gt;&lt;Year&gt;2010&lt;/Year&gt;&lt;RecNum&gt;106&lt;/RecNum&gt;&lt;DisplayText&gt;(71)&lt;/DisplayText&gt;&lt;record&gt;&lt;rec-number&gt;106&lt;/rec-number&gt;&lt;foreign-keys&gt;&lt;key app="EN" db-id="r0vzz222jseedse5xaexsrt1tt0rf2vvx5z9"&gt;106&lt;/key&gt;&lt;/foreign-keys&gt;&lt;ref-type name="Journal Article"&gt;17&lt;/ref-type&gt;&lt;contributors&gt;&lt;authors&gt;&lt;author&gt;Lokk, Johan&lt;/author&gt;&lt;author&gt;Delbari, Ahmad&lt;/author&gt;&lt;/authors&gt;&lt;/contributors&gt;&lt;titles&gt;&lt;title&gt;Management of depression in elderly stroke patients&lt;/title&gt;&lt;secondary-title&gt;Neuropsychiatric Disease and Treatment&lt;/secondary-title&gt;&lt;/titles&gt;&lt;pages&gt;539-549&lt;/pages&gt;&lt;volume&gt;6&lt;/volume&gt;&lt;dates&gt;&lt;year&gt;2010&lt;/year&gt;&lt;pub-dates&gt;&lt;date&gt;2010&lt;/date&gt;&lt;/pub-dates&gt;&lt;/dates&gt;&lt;isbn&gt;1176-6328&lt;/isbn&gt;&lt;accession-num&gt;WOS:000294953300056&lt;/accession-num&gt;&lt;urls&gt;&lt;related-urls&gt;&lt;url&gt;&amp;lt;Go to ISI&amp;gt;://WOS:000294953300056&lt;/url&gt;&lt;/related-urls&gt;&lt;/urls&gt;&lt;electronic-resource-num&gt;10.2147/ndt.s7637&lt;/electronic-resource-num&gt;&lt;/record&gt;&lt;/Cite&gt;&lt;/EndNote&gt;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71" w:tooltip="Lokk, 2010 #106" w:history="1">
        <w:r w:rsidR="007C3EF9">
          <w:rPr>
            <w:rFonts w:ascii="Times New Roman" w:hAnsi="Times New Roman"/>
            <w:noProof/>
            <w:sz w:val="24"/>
            <w:szCs w:val="24"/>
          </w:rPr>
          <w:t>71</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w:t>
      </w:r>
    </w:p>
    <w:p w:rsidR="00F03CB4" w:rsidRPr="003C5CE6" w:rsidRDefault="00F03CB4" w:rsidP="00F03CB4">
      <w:pPr>
        <w:spacing w:line="480" w:lineRule="auto"/>
        <w:ind w:firstLine="709"/>
        <w:jc w:val="both"/>
        <w:rPr>
          <w:rFonts w:ascii="Times New Roman" w:hAnsi="Times New Roman"/>
          <w:sz w:val="24"/>
          <w:szCs w:val="24"/>
        </w:rPr>
      </w:pPr>
      <w:r w:rsidRPr="003C5CE6">
        <w:rPr>
          <w:rFonts w:ascii="Times New Roman" w:hAnsi="Times New Roman"/>
          <w:sz w:val="24"/>
          <w:szCs w:val="24"/>
        </w:rPr>
        <w:t>O diagnóstico de depressão pós-AVC é muitas vezes difícil, podendo es</w:t>
      </w:r>
      <w:r>
        <w:rPr>
          <w:rFonts w:ascii="Times New Roman" w:hAnsi="Times New Roman"/>
          <w:sz w:val="24"/>
          <w:szCs w:val="24"/>
        </w:rPr>
        <w:t>ta patologia estar sub</w:t>
      </w:r>
      <w:r w:rsidRPr="003C5CE6">
        <w:rPr>
          <w:rFonts w:ascii="Times New Roman" w:hAnsi="Times New Roman"/>
          <w:sz w:val="24"/>
          <w:szCs w:val="24"/>
        </w:rPr>
        <w:t>diagnosticada. A sua sintomatologia é, frequentemente, mascarada pela afasia, agnosia, apraxia e dificuldades mnésic</w:t>
      </w:r>
      <w:r>
        <w:rPr>
          <w:rFonts w:ascii="Times New Roman" w:hAnsi="Times New Roman"/>
          <w:sz w:val="24"/>
          <w:szCs w:val="24"/>
        </w:rPr>
        <w:t xml:space="preserve">as associadas ao próprio AVC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&lt;EndNote&gt;&lt;Cite&gt;&lt;Author&gt;Turner-Stokes&lt;/Author&gt;&lt;Year&gt;2002&lt;/Year&gt;&lt;RecNum&gt;107&lt;/RecNum&gt;&lt;DisplayText&gt;(72)&lt;/DisplayText&gt;&lt;record&gt;&lt;rec-number&gt;107&lt;/rec-number&gt;&lt;foreign-keys&gt;&lt;key app="EN" db-id="r0vzz222jseedse5xaexsrt1tt0rf2vvx5z9"&gt;107&lt;/key&gt;&lt;/foreign-keys&gt;&lt;ref-type name="Journal Article"&gt;17&lt;/ref-type&gt;&lt;contributors&gt;&lt;authors&gt;&lt;author&gt;Turner-Stokes, L.&lt;/author&gt;&lt;author&gt;Hassan, N.&lt;/author&gt;&lt;/authors&gt;&lt;/contributors&gt;&lt;titles&gt;&lt;title&gt;Depression after stroke: a review of the evidence base to inform the development of an integrated care pathway. Part 1: Diagnosis, frequency and impact&lt;/title&gt;&lt;secondary-title&gt;Clinical Rehabilitation&lt;/secondary-title&gt;&lt;/titles&gt;&lt;pages&gt;231-247&lt;/pages&gt;&lt;volume&gt;16&lt;/volume&gt;&lt;number&gt;3&lt;/number&gt;&lt;dates&gt;&lt;year&gt;2002&lt;/year&gt;&lt;pub-dates&gt;&lt;date&gt;May&lt;/date&gt;&lt;/pub-dates&gt;&lt;/dates&gt;&lt;isbn&gt;0269-2155&lt;/isbn&gt;&lt;accession-num&gt;WOS:000175384900001&lt;/accession-num&gt;&lt;urls&gt;&lt;related-urls&gt;&lt;url&gt;&amp;lt;Go to ISI&amp;gt;://WOS:000175384900001&lt;/url&gt;&lt;/related-urls&gt;&lt;/urls&gt;&lt;electronic-resource-num&gt;10.1191/0269215502cr487oa&lt;/electronic-resource-num&gt;&lt;/record&gt;&lt;/Cite&gt;&lt;/EndNote&gt;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72" w:tooltip="Turner-Stokes, 2002 #107" w:history="1">
        <w:r w:rsidR="007C3EF9">
          <w:rPr>
            <w:rFonts w:ascii="Times New Roman" w:hAnsi="Times New Roman"/>
            <w:noProof/>
            <w:sz w:val="24"/>
            <w:szCs w:val="24"/>
          </w:rPr>
          <w:t>72</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e também muitas vezes essa sintomatologia pode ser mais atípica. Comparativamente a outras formas de depressão geriátrica, a depressão pós-AVC faz-se apresentar com menos frequência de sintomas como a disforia, mas sim com s</w:t>
      </w:r>
      <w:r>
        <w:rPr>
          <w:rFonts w:ascii="Times New Roman" w:hAnsi="Times New Roman"/>
          <w:sz w:val="24"/>
          <w:szCs w:val="24"/>
        </w:rPr>
        <w:t xml:space="preserve">inais e sintomas vegetativos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&lt;EndNote&gt;&lt;Cite&gt;&lt;Author&gt;Paradiso&lt;/Author&gt;&lt;Year&gt;2008&lt;/Year&gt;&lt;RecNum&gt;108&lt;/RecNum&gt;&lt;DisplayText&gt;(73)&lt;/DisplayText&gt;&lt;record&gt;&lt;rec-number&gt;108&lt;/rec-number&gt;&lt;foreign-keys&gt;&lt;key app="EN" db-id="r0vzz222jseedse5xaexsrt1tt0rf2vvx5z9"&gt;108&lt;/key&gt;&lt;/foreign-keys&gt;&lt;ref-type name="Journal Article"&gt;17&lt;/ref-type&gt;&lt;contributors&gt;&lt;authors&gt;&lt;author&gt;Paradiso, Sergio&lt;/author&gt;&lt;author&gt;Vaidya, Jatin&lt;/author&gt;&lt;author&gt;Tranel, Daniel&lt;/author&gt;&lt;author&gt;Cosier, Todd&lt;/author&gt;&lt;author&gt;Robinson, Robert G.&lt;/author&gt;&lt;/authors&gt;&lt;/contributors&gt;&lt;titles&gt;&lt;title&gt;Nondysphric depression following stroke&lt;/title&gt;&lt;secondary-title&gt;Journal of Neuropsychiatry and Clinical Neurosciences&lt;/secondary-title&gt;&lt;/titles&gt;&lt;pages&gt;52-61&lt;/pages&gt;&lt;volume&gt;20&lt;/volume&gt;&lt;number&gt;1&lt;/number&gt;&lt;dates&gt;&lt;year&gt;2008&lt;/year&gt;&lt;pub-dates&gt;&lt;date&gt;Win&lt;/date&gt;&lt;/pub-dates&gt;&lt;/dates&gt;&lt;isbn&gt;0895-0172&lt;/isbn&gt;&lt;accession-num&gt;WOS:000253311000005&lt;/accession-num&gt;&lt;urls&gt;&lt;related-urls&gt;&lt;url&gt;&amp;lt;Go to ISI&amp;gt;://WOS:000253311000005&lt;/url&gt;&lt;/related-urls&gt;&lt;/urls&gt;&lt;electronic-resource-num&gt;10.1176/appi.neuropsych.20.1.52&lt;/electronic-resource-num&gt;&lt;/record&gt;&lt;/Cite&gt;&lt;/EndNote&gt;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73" w:tooltip="Paradiso, 2008 #108" w:history="1">
        <w:r w:rsidR="007C3EF9">
          <w:rPr>
            <w:rFonts w:ascii="Times New Roman" w:hAnsi="Times New Roman"/>
            <w:noProof/>
            <w:sz w:val="24"/>
            <w:szCs w:val="24"/>
          </w:rPr>
          <w:t>73</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Os doentes com depressão pós-AVC apresentam mais facilme</w:t>
      </w:r>
      <w:r>
        <w:rPr>
          <w:rFonts w:ascii="Times New Roman" w:hAnsi="Times New Roman"/>
          <w:sz w:val="24"/>
          <w:szCs w:val="24"/>
        </w:rPr>
        <w:t xml:space="preserve">nte isolamento social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&lt;EndNote&gt;&lt;Cite&gt;&lt;Author&gt;Mast&lt;/Author&gt;&lt;Year&gt;2004&lt;/Year&gt;&lt;RecNum&gt;109&lt;/RecNum&gt;&lt;DisplayText&gt;(74)&lt;/DisplayText&gt;&lt;record&gt;&lt;rec-number&gt;109&lt;/rec-number&gt;&lt;foreign-keys&gt;&lt;key app="EN" db-id="r0vzz222jseedse5xaexsrt1tt0rf2vvx5z9"&gt;109&lt;/key&gt;&lt;/foreign-keys&gt;&lt;ref-type name="Journal Article"&gt;17&lt;/ref-type&gt;&lt;contributors&gt;&lt;authors&gt;&lt;author&gt;Mast, B. T.&lt;/author&gt;&lt;/authors&gt;&lt;/contributors&gt;&lt;titles&gt;&lt;title&gt;Cerebrovascular disease and late-life depression - A latent-variable analysis of depressive symptoms after stroke&lt;/title&gt;&lt;secondary-title&gt;American Journal of Geriatric Psychiatry&lt;/secondary-title&gt;&lt;/titles&gt;&lt;pages&gt;315-322&lt;/pages&gt;&lt;volume&gt;12&lt;/volume&gt;&lt;number&gt;3&lt;/number&gt;&lt;dates&gt;&lt;year&gt;2004&lt;/year&gt;&lt;pub-dates&gt;&lt;date&gt;May-Jun&lt;/date&gt;&lt;/pub-dates&gt;&lt;/dates&gt;&lt;isbn&gt;1064-7481&lt;/isbn&gt;&lt;accession-num&gt;WOS:000221132900011&lt;/accession-num&gt;&lt;urls&gt;&lt;related-urls&gt;&lt;url&gt;&amp;lt;Go to ISI&amp;gt;://WOS:000221132900011&lt;/url&gt;&lt;/related-urls&gt;&lt;/urls&gt;&lt;electronic-resource-num&gt;10.1176/appi.ajgp.12.3.315&lt;/electronic-resource-num&gt;&lt;/record&gt;&lt;/Cite&gt;&lt;/EndNote&gt;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74" w:tooltip="Mast, 2004 #109" w:history="1">
        <w:r w:rsidR="007C3EF9">
          <w:rPr>
            <w:rFonts w:ascii="Times New Roman" w:hAnsi="Times New Roman"/>
            <w:noProof/>
            <w:sz w:val="24"/>
            <w:szCs w:val="24"/>
          </w:rPr>
          <w:t>74</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associada à perda da autoimagem e autoestima. Outro aspeto que dificulta o diagnóstico, é que alguns sintomas são comuns à depressão e ao próprio AVC, como os distúrbios do sono, d</w:t>
      </w:r>
      <w:r>
        <w:rPr>
          <w:rFonts w:ascii="Times New Roman" w:hAnsi="Times New Roman"/>
          <w:sz w:val="24"/>
          <w:szCs w:val="24"/>
        </w:rPr>
        <w:t xml:space="preserve">a concentração e do apetite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&lt;EndNote&gt;&lt;Cite&gt;&lt;Author&gt;Spalletta&lt;/Author&gt;&lt;Year&gt;2005&lt;/Year&gt;&lt;RecNum&gt;110&lt;/RecNum&gt;&lt;DisplayText&gt;(75)&lt;/DisplayText&gt;&lt;record&gt;&lt;rec-number&gt;110&lt;/rec-number&gt;&lt;foreign-keys&gt;&lt;key app="EN" db-id="r0vzz222jseedse5xaexsrt1tt0rf2vvx5z9"&gt;110&lt;/key&gt;&lt;/foreign-keys&gt;&lt;ref-type name="Journal Article"&gt;17&lt;/ref-type&gt;&lt;contributors&gt;&lt;authors&gt;&lt;author&gt;Spalletta, G.&lt;/author&gt;&lt;author&gt;Bria, P.&lt;/author&gt;&lt;author&gt;Caltagirone, C.&lt;/author&gt;&lt;/authors&gt;&lt;/contributors&gt;&lt;titles&gt;&lt;title&gt;The sensitivity of somatic symptoms in post-stroke depression&lt;/title&gt;&lt;secondary-title&gt;International Journal of Geriatric Psychiatry&lt;/secondary-title&gt;&lt;/titles&gt;&lt;pages&gt;1103-1104&lt;/pages&gt;&lt;volume&gt;20&lt;/volume&gt;&lt;number&gt;11&lt;/number&gt;&lt;dates&gt;&lt;year&gt;2005&lt;/year&gt;&lt;pub-dates&gt;&lt;date&gt;Nov&lt;/date&gt;&lt;/pub-dates&gt;&lt;/dates&gt;&lt;isbn&gt;0885-6230&lt;/isbn&gt;&lt;accession-num&gt;WOS:000233470900014&lt;/accession-num&gt;&lt;urls&gt;&lt;related-urls&gt;&lt;url&gt;&amp;lt;Go to ISI&amp;gt;://WOS:000233470900014&lt;/url&gt;&lt;/related-urls&gt;&lt;/urls&gt;&lt;electronic-resource-num&gt;10.1002/gps.1399&lt;/electronic-resource-num&gt;&lt;/record&gt;&lt;/Cite&gt;&lt;/EndNote&gt;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75" w:tooltip="Spalletta, 2005 #110" w:history="1">
        <w:r w:rsidR="007C3EF9">
          <w:rPr>
            <w:rFonts w:ascii="Times New Roman" w:hAnsi="Times New Roman"/>
            <w:noProof/>
            <w:sz w:val="24"/>
            <w:szCs w:val="24"/>
          </w:rPr>
          <w:t>75</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w:t>
      </w:r>
    </w:p>
    <w:p w:rsidR="00F03CB4" w:rsidRPr="003C5CE6" w:rsidRDefault="00F03CB4" w:rsidP="00F03CB4">
      <w:pPr>
        <w:spacing w:line="480" w:lineRule="auto"/>
        <w:ind w:firstLine="709"/>
        <w:jc w:val="both"/>
        <w:rPr>
          <w:rFonts w:ascii="Times New Roman" w:hAnsi="Times New Roman"/>
          <w:sz w:val="24"/>
          <w:szCs w:val="24"/>
        </w:rPr>
      </w:pPr>
      <w:r w:rsidRPr="003C5CE6">
        <w:rPr>
          <w:rFonts w:ascii="Times New Roman" w:hAnsi="Times New Roman"/>
          <w:sz w:val="24"/>
          <w:szCs w:val="24"/>
        </w:rPr>
        <w:t xml:space="preserve">Foram já identificados alguns fatores de risco para o desenvolvimento deste tipo de depressão, que o cuidador deve conhecer para evitar, se possível. O isolamento social, dano físico, viver sozinho ou história de anterior depressão, bem como atividade social pobre, não </w:t>
      </w:r>
      <w:r w:rsidRPr="003C5CE6">
        <w:rPr>
          <w:rFonts w:ascii="Times New Roman" w:hAnsi="Times New Roman"/>
          <w:sz w:val="24"/>
          <w:szCs w:val="24"/>
        </w:rPr>
        <w:lastRenderedPageBreak/>
        <w:t>retorno à atividade profissional e participação diminuída</w:t>
      </w:r>
      <w:r>
        <w:rPr>
          <w:rFonts w:ascii="Times New Roman" w:hAnsi="Times New Roman"/>
          <w:sz w:val="24"/>
          <w:szCs w:val="24"/>
        </w:rPr>
        <w:t xml:space="preserve"> no processo de reabilitação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&lt;EndNote&gt;&lt;Cite&gt;&lt;Author&gt;Lokk&lt;/Author&gt;&lt;Year&gt;2010&lt;/Year&gt;&lt;RecNum&gt;106&lt;/RecNum&gt;&lt;DisplayText&gt;(71)&lt;/DisplayText&gt;&lt;record&gt;&lt;rec-number&gt;106&lt;/rec-number&gt;&lt;foreign-keys&gt;&lt;key app="EN" db-id="r0vzz222jseedse5xaexsrt1tt0rf2vvx5z9"&gt;106&lt;/key&gt;&lt;/foreign-keys&gt;&lt;ref-type name="Journal Article"&gt;17&lt;/ref-type&gt;&lt;contributors&gt;&lt;authors&gt;&lt;author&gt;Lokk, Johan&lt;/author&gt;&lt;author&gt;Delbari, Ahmad&lt;/author&gt;&lt;/authors&gt;&lt;/contributors&gt;&lt;titles&gt;&lt;title&gt;Management of depression in elderly stroke patients&lt;/title&gt;&lt;secondary-title&gt;Neuropsychiatric Disease and Treatment&lt;/secondary-title&gt;&lt;/titles&gt;&lt;pages&gt;539-549&lt;/pages&gt;&lt;volume&gt;6&lt;/volume&gt;&lt;dates&gt;&lt;year&gt;2010&lt;/year&gt;&lt;pub-dates&gt;&lt;date&gt;2010&lt;/date&gt;&lt;/pub-dates&gt;&lt;/dates&gt;&lt;isbn&gt;1176-6328&lt;/isbn&gt;&lt;accession-num&gt;WOS:000294953300056&lt;/accession-num&gt;&lt;urls&gt;&lt;related-urls&gt;&lt;url&gt;&amp;lt;Go to ISI&amp;gt;://WOS:000294953300056&lt;/url&gt;&lt;/related-urls&gt;&lt;/urls&gt;&lt;electronic-resource-num&gt;10.2147/ndt.s7637&lt;/electronic-resource-num&gt;&lt;/record&gt;&lt;/Cite&gt;&lt;/EndNote&gt;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71" w:tooltip="Lokk, 2010 #106" w:history="1">
        <w:r w:rsidR="007C3EF9">
          <w:rPr>
            <w:rFonts w:ascii="Times New Roman" w:hAnsi="Times New Roman"/>
            <w:noProof/>
            <w:sz w:val="24"/>
            <w:szCs w:val="24"/>
          </w:rPr>
          <w:t>71</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poderão vulnerabilizar o doente e ter um papel importante no desenvolvimento desta doença. </w:t>
      </w:r>
    </w:p>
    <w:p w:rsidR="00F03CB4" w:rsidRDefault="00F03CB4" w:rsidP="00F03CB4">
      <w:pPr>
        <w:spacing w:line="480" w:lineRule="auto"/>
        <w:ind w:firstLine="709"/>
        <w:jc w:val="both"/>
        <w:rPr>
          <w:rFonts w:ascii="Times New Roman" w:hAnsi="Times New Roman"/>
          <w:sz w:val="24"/>
          <w:szCs w:val="24"/>
        </w:rPr>
      </w:pPr>
      <w:r w:rsidRPr="003C5CE6">
        <w:rPr>
          <w:rFonts w:ascii="Times New Roman" w:hAnsi="Times New Roman"/>
          <w:sz w:val="24"/>
          <w:szCs w:val="24"/>
        </w:rPr>
        <w:t>O cuidador deve estar atento a algumas manifestações clínicas, explicitadas</w:t>
      </w:r>
      <w:r>
        <w:rPr>
          <w:rFonts w:ascii="Times New Roman" w:hAnsi="Times New Roman"/>
          <w:sz w:val="24"/>
          <w:szCs w:val="24"/>
        </w:rPr>
        <w:t xml:space="preserve"> no DSM-IV (tabela 6)</w:t>
      </w:r>
      <w:r w:rsidRPr="003C5CE6">
        <w:rPr>
          <w:rFonts w:ascii="Times New Roman" w:hAnsi="Times New Roman"/>
          <w:sz w:val="24"/>
          <w:szCs w:val="24"/>
        </w:rPr>
        <w:t>. Essas manifestações podem ser transmitidas pelo doente, mas também exclusivamente pelo cuidador, demonstrando-se assim a importância do cuidador para o diagnóstico da depressão. Segundo os critérios do mesmo manual, têm de estar presentes mais do que 5 das referidas manifestações durante um período superior a 2 semanas. Existem também algumas escalas de avaliação da depressão que poderão ser úteis, como a Escala Hospital</w:t>
      </w:r>
      <w:r>
        <w:rPr>
          <w:rFonts w:ascii="Times New Roman" w:hAnsi="Times New Roman"/>
          <w:sz w:val="24"/>
          <w:szCs w:val="24"/>
        </w:rPr>
        <w:t xml:space="preserve">ar de Ansiedade e Depressão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&lt;EndNote&gt;&lt;Cite&gt;&lt;Author&gt;Wichowicz&lt;/Author&gt;&lt;Year&gt;2011&lt;/Year&gt;&lt;RecNum&gt;111&lt;/RecNum&gt;&lt;DisplayText&gt;(76)&lt;/DisplayText&gt;&lt;record&gt;&lt;rec-number&gt;111&lt;/rec-number&gt;&lt;foreign-keys&gt;&lt;key app="EN" db-id="r0vzz222jseedse5xaexsrt1tt0rf2vvx5z9"&gt;111&lt;/key&gt;&lt;/foreign-keys&gt;&lt;ref-type name="Journal Article"&gt;17&lt;/ref-type&gt;&lt;contributors&gt;&lt;authors&gt;&lt;author&gt;Wichowicz, Hubert M.&lt;/author&gt;&lt;author&gt;Wieczorek, Dariusz&lt;/author&gt;&lt;/authors&gt;&lt;/contributors&gt;&lt;titles&gt;&lt;title&gt;Screening post-stroke depression using the Hospital Anxiety and Depression Scale&lt;/title&gt;&lt;secondary-title&gt;Psychiatria Polska&lt;/secondary-title&gt;&lt;/titles&gt;&lt;pages&gt;505-514&lt;/pages&gt;&lt;volume&gt;45&lt;/volume&gt;&lt;number&gt;4&lt;/number&gt;&lt;dates&gt;&lt;year&gt;2011&lt;/year&gt;&lt;pub-dates&gt;&lt;date&gt;Jul-Aug&lt;/date&gt;&lt;/pub-dates&gt;&lt;/dates&gt;&lt;isbn&gt;0033-2674&lt;/isbn&gt;&lt;accession-num&gt;WOS:000298457900006&lt;/accession-num&gt;&lt;urls&gt;&lt;related-urls&gt;&lt;url&gt;&amp;lt;Go to ISI&amp;gt;://WOS:000298457900006&lt;/url&gt;&lt;/related-urls&gt;&lt;/urls&gt;&lt;/record&gt;&lt;/Cite&gt;&lt;/EndNote&gt;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76" w:tooltip="Wichowicz, 2011 #111" w:history="1">
        <w:r w:rsidR="007C3EF9">
          <w:rPr>
            <w:rFonts w:ascii="Times New Roman" w:hAnsi="Times New Roman"/>
            <w:noProof/>
            <w:sz w:val="24"/>
            <w:szCs w:val="24"/>
          </w:rPr>
          <w:t>76</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e a Escala de Depressão Ger</w:t>
      </w:r>
      <w:r>
        <w:rPr>
          <w:rFonts w:ascii="Times New Roman" w:hAnsi="Times New Roman"/>
          <w:sz w:val="24"/>
          <w:szCs w:val="24"/>
        </w:rPr>
        <w:t xml:space="preserve">iátrica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&lt;EndNote&gt;&lt;Cite&gt;&lt;Author&gt;Herrmann&lt;/Author&gt;&lt;Year&gt;2011&lt;/Year&gt;&lt;RecNum&gt;112&lt;/RecNum&gt;&lt;DisplayText&gt;(77)&lt;/DisplayText&gt;&lt;record&gt;&lt;rec-number&gt;112&lt;/rec-number&gt;&lt;foreign-keys&gt;&lt;key app="EN" db-id="r0vzz222jseedse5xaexsrt1tt0rf2vvx5z9"&gt;112&lt;/key&gt;&lt;/foreign-keys&gt;&lt;ref-type name="Journal Article"&gt;17&lt;/ref-type&gt;&lt;contributors&gt;&lt;authors&gt;&lt;author&gt;Herrmann, Nathan&lt;/author&gt;&lt;author&gt;Seitz, Dallas&lt;/author&gt;&lt;author&gt;Fischer, Hadas&lt;/author&gt;&lt;author&gt;Saposnik, Gustavo&lt;/author&gt;&lt;author&gt;Calzavara, Andrew&lt;/author&gt;&lt;author&gt;Anderson, Geoff&lt;/author&gt;&lt;author&gt;Rochon, Paula&lt;/author&gt;&lt;/authors&gt;&lt;/contributors&gt;&lt;titles&gt;&lt;title&gt;Detection and treatment of post stroke depression: results from the registry of the Canadian stroke network&lt;/title&gt;&lt;secondary-title&gt;International Journal of Geriatric Psychiatry&lt;/secondary-title&gt;&lt;/titles&gt;&lt;pages&gt;1195-1200&lt;/pages&gt;&lt;volume&gt;26&lt;/volume&gt;&lt;number&gt;11&lt;/number&gt;&lt;dates&gt;&lt;year&gt;2011&lt;/year&gt;&lt;pub-dates&gt;&lt;date&gt;Nov&lt;/date&gt;&lt;/pub-dates&gt;&lt;/dates&gt;&lt;isbn&gt;0885-6230&lt;/isbn&gt;&lt;accession-num&gt;WOS:000296447300012&lt;/accession-num&gt;&lt;urls&gt;&lt;related-urls&gt;&lt;url&gt;&amp;lt;Go to ISI&amp;gt;://WOS:000296447300012&lt;/url&gt;&lt;/related-urls&gt;&lt;/urls&gt;&lt;electronic-resource-num&gt;10.1002/gps.2663&lt;/electronic-resource-num&gt;&lt;/record&gt;&lt;/Cite&gt;&lt;/EndNote&gt;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77" w:tooltip="Herrmann, 2011 #112" w:history="1">
        <w:r w:rsidR="007C3EF9">
          <w:rPr>
            <w:rFonts w:ascii="Times New Roman" w:hAnsi="Times New Roman"/>
            <w:noProof/>
            <w:sz w:val="24"/>
            <w:szCs w:val="24"/>
          </w:rPr>
          <w:t>77</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w:t>
      </w:r>
    </w:p>
    <w:tbl>
      <w:tblPr>
        <w:tblW w:w="0" w:type="auto"/>
        <w:tblBorders>
          <w:top w:val="single" w:sz="8" w:space="0" w:color="000000"/>
          <w:left w:val="single" w:sz="8" w:space="0" w:color="000000"/>
          <w:bottom w:val="single" w:sz="8" w:space="0" w:color="000000"/>
          <w:right w:val="single" w:sz="8" w:space="0" w:color="000000"/>
        </w:tblBorders>
        <w:tblLook w:val="0620" w:firstRow="1" w:lastRow="0" w:firstColumn="0" w:lastColumn="0" w:noHBand="1" w:noVBand="1"/>
      </w:tblPr>
      <w:tblGrid>
        <w:gridCol w:w="8833"/>
      </w:tblGrid>
      <w:tr w:rsidR="00F03CB4" w:rsidRPr="003C5CE6" w:rsidTr="00F03CB4">
        <w:tc>
          <w:tcPr>
            <w:tcW w:w="0" w:type="auto"/>
            <w:tcBorders>
              <w:top w:val="single" w:sz="8" w:space="0" w:color="000000"/>
              <w:left w:val="single" w:sz="8" w:space="0" w:color="000000"/>
              <w:bottom w:val="nil"/>
              <w:right w:val="single" w:sz="8" w:space="0" w:color="000000"/>
            </w:tcBorders>
            <w:shd w:val="clear" w:color="auto" w:fill="1F497D"/>
          </w:tcPr>
          <w:p w:rsidR="00F03CB4" w:rsidRPr="003C5CE6" w:rsidRDefault="00F03CB4" w:rsidP="007C3EF9">
            <w:pPr>
              <w:spacing w:after="0" w:line="480" w:lineRule="auto"/>
              <w:jc w:val="both"/>
              <w:rPr>
                <w:rFonts w:ascii="Times New Roman" w:hAnsi="Times New Roman"/>
                <w:b/>
                <w:bCs/>
                <w:color w:val="FFFFFF"/>
                <w:sz w:val="24"/>
                <w:szCs w:val="24"/>
              </w:rPr>
            </w:pPr>
            <w:r>
              <w:rPr>
                <w:rFonts w:ascii="Times New Roman" w:eastAsia="Times New Roman" w:hAnsi="Times New Roman"/>
                <w:b/>
                <w:bCs/>
                <w:color w:val="FFFFFF"/>
                <w:sz w:val="24"/>
                <w:szCs w:val="24"/>
                <w:lang w:eastAsia="pt-PT"/>
              </w:rPr>
              <w:t>Tabela 6. Critérios do</w:t>
            </w:r>
            <w:r w:rsidRPr="003C5CE6">
              <w:rPr>
                <w:rFonts w:ascii="Times New Roman" w:eastAsia="Times New Roman" w:hAnsi="Times New Roman"/>
                <w:b/>
                <w:bCs/>
                <w:color w:val="FFFFFF"/>
                <w:sz w:val="24"/>
                <w:szCs w:val="24"/>
                <w:lang w:eastAsia="pt-PT"/>
              </w:rPr>
              <w:t xml:space="preserve"> DSM-IV TR para Depressão</w:t>
            </w:r>
            <w:r>
              <w:rPr>
                <w:rFonts w:ascii="Times New Roman" w:eastAsia="Times New Roman" w:hAnsi="Times New Roman"/>
                <w:b/>
                <w:bCs/>
                <w:color w:val="FFFFFF"/>
                <w:sz w:val="24"/>
                <w:szCs w:val="24"/>
                <w:lang w:eastAsia="pt-PT"/>
              </w:rPr>
              <w:t xml:space="preserve"> </w:t>
            </w:r>
            <w:r>
              <w:rPr>
                <w:rFonts w:ascii="Times New Roman" w:eastAsia="Times New Roman" w:hAnsi="Times New Roman"/>
                <w:b/>
                <w:bCs/>
                <w:color w:val="FFFFFF"/>
                <w:sz w:val="24"/>
                <w:szCs w:val="24"/>
                <w:lang w:eastAsia="pt-PT"/>
              </w:rPr>
              <w:fldChar w:fldCharType="begin"/>
            </w:r>
            <w:r w:rsidR="00886E18">
              <w:rPr>
                <w:rFonts w:ascii="Times New Roman" w:eastAsia="Times New Roman" w:hAnsi="Times New Roman"/>
                <w:b/>
                <w:bCs/>
                <w:color w:val="FFFFFF"/>
                <w:sz w:val="24"/>
                <w:szCs w:val="24"/>
                <w:lang w:eastAsia="pt-PT"/>
              </w:rPr>
              <w:instrText xml:space="preserve"> ADDIN EN.CITE &lt;EndNote&gt;&lt;Cite&gt;&lt;Year&gt;2000&lt;/Year&gt;&lt;RecNum&gt;88&lt;/RecNum&gt;&lt;DisplayText&gt;(59)&lt;/DisplayText&gt;&lt;record&gt;&lt;rec-number&gt;88&lt;/rec-number&gt;&lt;foreign-keys&gt;&lt;key app="EN" db-id="r0vzz222jseedse5xaexsrt1tt0rf2vvx5z9"&gt;88&lt;/key&gt;&lt;/foreign-keys&gt;&lt;ref-type name="Book"&gt;6&lt;/ref-type&gt;&lt;contributors&gt;&lt;/contributors&gt;&lt;titles&gt;&lt;title&gt;Diagnostic and Statistical Manual of Mental Disorders DSM-IV-TR &lt;/title&gt;&lt;/titles&gt;&lt;edition&gt;Fourth&lt;/edition&gt;&lt;dates&gt;&lt;year&gt;2000&lt;/year&gt;&lt;/dates&gt;&lt;publisher&gt;American Psychiatric Association&lt;/publisher&gt;&lt;urls&gt;&lt;/urls&gt;&lt;/record&gt;&lt;/Cite&gt;&lt;/EndNote&gt;</w:instrText>
            </w:r>
            <w:r>
              <w:rPr>
                <w:rFonts w:ascii="Times New Roman" w:eastAsia="Times New Roman" w:hAnsi="Times New Roman"/>
                <w:b/>
                <w:bCs/>
                <w:color w:val="FFFFFF"/>
                <w:sz w:val="24"/>
                <w:szCs w:val="24"/>
                <w:lang w:eastAsia="pt-PT"/>
              </w:rPr>
              <w:fldChar w:fldCharType="separate"/>
            </w:r>
            <w:r>
              <w:rPr>
                <w:rFonts w:ascii="Times New Roman" w:eastAsia="Times New Roman" w:hAnsi="Times New Roman"/>
                <w:b/>
                <w:bCs/>
                <w:noProof/>
                <w:color w:val="FFFFFF"/>
                <w:sz w:val="24"/>
                <w:szCs w:val="24"/>
                <w:lang w:eastAsia="pt-PT"/>
              </w:rPr>
              <w:t>(</w:t>
            </w:r>
            <w:hyperlink w:anchor="_ENREF_59" w:tooltip=", 2000 #88" w:history="1">
              <w:r w:rsidR="007C3EF9">
                <w:rPr>
                  <w:rFonts w:ascii="Times New Roman" w:eastAsia="Times New Roman" w:hAnsi="Times New Roman"/>
                  <w:b/>
                  <w:bCs/>
                  <w:noProof/>
                  <w:color w:val="FFFFFF"/>
                  <w:sz w:val="24"/>
                  <w:szCs w:val="24"/>
                  <w:lang w:eastAsia="pt-PT"/>
                </w:rPr>
                <w:t>59</w:t>
              </w:r>
            </w:hyperlink>
            <w:r>
              <w:rPr>
                <w:rFonts w:ascii="Times New Roman" w:eastAsia="Times New Roman" w:hAnsi="Times New Roman"/>
                <w:b/>
                <w:bCs/>
                <w:noProof/>
                <w:color w:val="FFFFFF"/>
                <w:sz w:val="24"/>
                <w:szCs w:val="24"/>
                <w:lang w:eastAsia="pt-PT"/>
              </w:rPr>
              <w:t>)</w:t>
            </w:r>
            <w:r>
              <w:rPr>
                <w:rFonts w:ascii="Times New Roman" w:eastAsia="Times New Roman" w:hAnsi="Times New Roman"/>
                <w:b/>
                <w:bCs/>
                <w:color w:val="FFFFFF"/>
                <w:sz w:val="24"/>
                <w:szCs w:val="24"/>
                <w:lang w:eastAsia="pt-PT"/>
              </w:rPr>
              <w:fldChar w:fldCharType="end"/>
            </w:r>
            <w:r w:rsidRPr="003C5CE6">
              <w:rPr>
                <w:rFonts w:ascii="Times New Roman" w:eastAsia="Times New Roman" w:hAnsi="Times New Roman"/>
                <w:b/>
                <w:bCs/>
                <w:color w:val="FFFFFF"/>
                <w:sz w:val="24"/>
                <w:szCs w:val="24"/>
                <w:lang w:eastAsia="pt-PT"/>
              </w:rPr>
              <w:t>.</w:t>
            </w:r>
          </w:p>
        </w:tc>
      </w:tr>
      <w:tr w:rsidR="00F03CB4" w:rsidRPr="003C5CE6" w:rsidTr="00F03CB4">
        <w:tc>
          <w:tcPr>
            <w:tcW w:w="0" w:type="auto"/>
            <w:tcBorders>
              <w:top w:val="nil"/>
              <w:left w:val="single" w:sz="8" w:space="0" w:color="000000"/>
              <w:bottom w:val="nil"/>
              <w:right w:val="single" w:sz="8" w:space="0" w:color="000000"/>
            </w:tcBorders>
          </w:tcPr>
          <w:p w:rsidR="00F03CB4" w:rsidRPr="003C5CE6" w:rsidRDefault="00F03CB4" w:rsidP="00F03CB4">
            <w:pPr>
              <w:spacing w:after="0" w:line="480" w:lineRule="auto"/>
              <w:jc w:val="both"/>
              <w:rPr>
                <w:rFonts w:ascii="Times New Roman" w:eastAsia="Times New Roman" w:hAnsi="Times New Roman"/>
                <w:sz w:val="24"/>
                <w:szCs w:val="24"/>
                <w:lang w:eastAsia="pt-PT"/>
              </w:rPr>
            </w:pPr>
            <w:r w:rsidRPr="003C5CE6">
              <w:rPr>
                <w:rFonts w:ascii="Times New Roman" w:eastAsia="Times New Roman" w:hAnsi="Times New Roman"/>
                <w:sz w:val="24"/>
                <w:szCs w:val="24"/>
                <w:lang w:eastAsia="pt-PT"/>
              </w:rPr>
              <w:t>Humor deprimido durante a maior parte do dia.</w:t>
            </w:r>
          </w:p>
        </w:tc>
      </w:tr>
      <w:tr w:rsidR="00F03CB4" w:rsidRPr="003C5CE6" w:rsidTr="00F03CB4">
        <w:tc>
          <w:tcPr>
            <w:tcW w:w="0" w:type="auto"/>
            <w:tcBorders>
              <w:top w:val="nil"/>
              <w:left w:val="single" w:sz="8" w:space="0" w:color="000000"/>
              <w:bottom w:val="nil"/>
              <w:right w:val="single" w:sz="8" w:space="0" w:color="000000"/>
            </w:tcBorders>
          </w:tcPr>
          <w:p w:rsidR="00F03CB4" w:rsidRPr="003C5CE6" w:rsidRDefault="00F03CB4" w:rsidP="00F03CB4">
            <w:pPr>
              <w:spacing w:after="0" w:line="480" w:lineRule="auto"/>
              <w:jc w:val="both"/>
              <w:rPr>
                <w:rFonts w:ascii="Times New Roman" w:eastAsia="Times New Roman" w:hAnsi="Times New Roman"/>
                <w:sz w:val="24"/>
                <w:szCs w:val="24"/>
                <w:lang w:eastAsia="pt-PT"/>
              </w:rPr>
            </w:pPr>
            <w:r w:rsidRPr="003C5CE6">
              <w:rPr>
                <w:rFonts w:ascii="Times New Roman" w:eastAsia="Times New Roman" w:hAnsi="Times New Roman"/>
                <w:sz w:val="24"/>
                <w:szCs w:val="24"/>
                <w:lang w:eastAsia="pt-PT"/>
              </w:rPr>
              <w:t>Diminuição marcada do interesse pelas diferentes atividades durante a maior parte do dia.</w:t>
            </w:r>
          </w:p>
        </w:tc>
      </w:tr>
      <w:tr w:rsidR="00F03CB4" w:rsidRPr="003C5CE6" w:rsidTr="00F03CB4">
        <w:tc>
          <w:tcPr>
            <w:tcW w:w="0" w:type="auto"/>
            <w:tcBorders>
              <w:top w:val="nil"/>
              <w:left w:val="single" w:sz="8" w:space="0" w:color="000000"/>
              <w:bottom w:val="nil"/>
              <w:right w:val="single" w:sz="8" w:space="0" w:color="000000"/>
            </w:tcBorders>
          </w:tcPr>
          <w:p w:rsidR="00F03CB4" w:rsidRPr="003C5CE6" w:rsidRDefault="00F03CB4" w:rsidP="00F03CB4">
            <w:pPr>
              <w:spacing w:after="0" w:line="480" w:lineRule="auto"/>
              <w:jc w:val="both"/>
              <w:rPr>
                <w:rFonts w:ascii="Times New Roman" w:eastAsia="Times New Roman" w:hAnsi="Times New Roman"/>
                <w:sz w:val="24"/>
                <w:szCs w:val="24"/>
                <w:lang w:eastAsia="pt-PT"/>
              </w:rPr>
            </w:pPr>
            <w:r w:rsidRPr="003C5CE6">
              <w:rPr>
                <w:rFonts w:ascii="Times New Roman" w:eastAsia="Times New Roman" w:hAnsi="Times New Roman"/>
                <w:sz w:val="24"/>
                <w:szCs w:val="24"/>
                <w:lang w:eastAsia="pt-PT"/>
              </w:rPr>
              <w:t>Alterações significativas no peso e no apetite.</w:t>
            </w:r>
          </w:p>
        </w:tc>
      </w:tr>
      <w:tr w:rsidR="00F03CB4" w:rsidRPr="003C5CE6" w:rsidTr="00F03CB4">
        <w:tc>
          <w:tcPr>
            <w:tcW w:w="0" w:type="auto"/>
            <w:tcBorders>
              <w:top w:val="nil"/>
              <w:left w:val="single" w:sz="8" w:space="0" w:color="000000"/>
              <w:bottom w:val="nil"/>
              <w:right w:val="single" w:sz="8" w:space="0" w:color="000000"/>
            </w:tcBorders>
          </w:tcPr>
          <w:p w:rsidR="00F03CB4" w:rsidRPr="003C5CE6" w:rsidRDefault="00F03CB4" w:rsidP="00F03CB4">
            <w:pPr>
              <w:spacing w:after="0" w:line="480" w:lineRule="auto"/>
              <w:jc w:val="both"/>
              <w:rPr>
                <w:rFonts w:ascii="Times New Roman" w:eastAsia="Times New Roman" w:hAnsi="Times New Roman"/>
                <w:sz w:val="24"/>
                <w:szCs w:val="24"/>
                <w:lang w:eastAsia="pt-PT"/>
              </w:rPr>
            </w:pPr>
            <w:r w:rsidRPr="003C5CE6">
              <w:rPr>
                <w:rFonts w:ascii="Times New Roman" w:eastAsia="Times New Roman" w:hAnsi="Times New Roman"/>
                <w:sz w:val="24"/>
                <w:szCs w:val="24"/>
                <w:lang w:eastAsia="pt-PT"/>
              </w:rPr>
              <w:t>Insónia ou hipersónia.</w:t>
            </w:r>
          </w:p>
        </w:tc>
      </w:tr>
      <w:tr w:rsidR="00F03CB4" w:rsidRPr="003C5CE6" w:rsidTr="00F03CB4">
        <w:tc>
          <w:tcPr>
            <w:tcW w:w="0" w:type="auto"/>
            <w:tcBorders>
              <w:top w:val="nil"/>
              <w:left w:val="single" w:sz="8" w:space="0" w:color="000000"/>
              <w:bottom w:val="nil"/>
              <w:right w:val="single" w:sz="8" w:space="0" w:color="000000"/>
            </w:tcBorders>
          </w:tcPr>
          <w:p w:rsidR="00F03CB4" w:rsidRPr="003C5CE6" w:rsidRDefault="00F03CB4" w:rsidP="00F03CB4">
            <w:pPr>
              <w:spacing w:after="0" w:line="480" w:lineRule="auto"/>
              <w:jc w:val="both"/>
              <w:rPr>
                <w:rFonts w:ascii="Times New Roman" w:eastAsia="Times New Roman" w:hAnsi="Times New Roman"/>
                <w:sz w:val="24"/>
                <w:szCs w:val="24"/>
                <w:lang w:eastAsia="pt-PT"/>
              </w:rPr>
            </w:pPr>
            <w:r w:rsidRPr="003C5CE6">
              <w:rPr>
                <w:rFonts w:ascii="Times New Roman" w:eastAsia="Times New Roman" w:hAnsi="Times New Roman"/>
                <w:sz w:val="24"/>
                <w:szCs w:val="24"/>
                <w:lang w:eastAsia="pt-PT"/>
              </w:rPr>
              <w:t>Agitação ou lentificação psicomotoras.</w:t>
            </w:r>
          </w:p>
        </w:tc>
      </w:tr>
      <w:tr w:rsidR="00F03CB4" w:rsidRPr="003C5CE6" w:rsidTr="00F03CB4">
        <w:tc>
          <w:tcPr>
            <w:tcW w:w="0" w:type="auto"/>
            <w:tcBorders>
              <w:top w:val="nil"/>
              <w:left w:val="single" w:sz="8" w:space="0" w:color="000000"/>
              <w:bottom w:val="nil"/>
              <w:right w:val="single" w:sz="8" w:space="0" w:color="000000"/>
            </w:tcBorders>
          </w:tcPr>
          <w:p w:rsidR="00F03CB4" w:rsidRPr="003C5CE6" w:rsidRDefault="00F03CB4" w:rsidP="00F03CB4">
            <w:pPr>
              <w:spacing w:after="0" w:line="480" w:lineRule="auto"/>
              <w:jc w:val="both"/>
              <w:rPr>
                <w:rFonts w:ascii="Times New Roman" w:eastAsia="Times New Roman" w:hAnsi="Times New Roman"/>
                <w:sz w:val="24"/>
                <w:szCs w:val="24"/>
                <w:lang w:eastAsia="pt-PT"/>
              </w:rPr>
            </w:pPr>
            <w:r w:rsidRPr="003C5CE6">
              <w:rPr>
                <w:rFonts w:ascii="Times New Roman" w:eastAsia="Times New Roman" w:hAnsi="Times New Roman"/>
                <w:sz w:val="24"/>
                <w:szCs w:val="24"/>
                <w:lang w:eastAsia="pt-PT"/>
              </w:rPr>
              <w:t>Fadiga ou falta de energia.</w:t>
            </w:r>
          </w:p>
          <w:p w:rsidR="00F03CB4" w:rsidRPr="003C5CE6" w:rsidRDefault="00F03CB4" w:rsidP="00F03CB4">
            <w:pPr>
              <w:spacing w:after="0" w:line="480" w:lineRule="auto"/>
              <w:jc w:val="both"/>
              <w:rPr>
                <w:rFonts w:ascii="Times New Roman" w:eastAsia="Times New Roman" w:hAnsi="Times New Roman"/>
                <w:sz w:val="24"/>
                <w:szCs w:val="24"/>
                <w:lang w:eastAsia="pt-PT"/>
              </w:rPr>
            </w:pPr>
            <w:r w:rsidRPr="003C5CE6">
              <w:rPr>
                <w:rFonts w:ascii="Times New Roman" w:eastAsia="Times New Roman" w:hAnsi="Times New Roman"/>
                <w:sz w:val="24"/>
                <w:szCs w:val="24"/>
                <w:lang w:eastAsia="pt-PT"/>
              </w:rPr>
              <w:t>Sentimentos desvalorização e de culpa inadequados</w:t>
            </w:r>
          </w:p>
        </w:tc>
      </w:tr>
      <w:tr w:rsidR="00F03CB4" w:rsidRPr="003C5CE6" w:rsidTr="00F03CB4">
        <w:tc>
          <w:tcPr>
            <w:tcW w:w="0" w:type="auto"/>
            <w:tcBorders>
              <w:top w:val="nil"/>
              <w:left w:val="single" w:sz="8" w:space="0" w:color="000000"/>
              <w:bottom w:val="nil"/>
              <w:right w:val="single" w:sz="8" w:space="0" w:color="000000"/>
            </w:tcBorders>
          </w:tcPr>
          <w:p w:rsidR="00F03CB4" w:rsidRPr="003C5CE6" w:rsidRDefault="00F03CB4" w:rsidP="00F03CB4">
            <w:pPr>
              <w:spacing w:after="0" w:line="480" w:lineRule="auto"/>
              <w:jc w:val="both"/>
              <w:rPr>
                <w:rFonts w:ascii="Times New Roman" w:eastAsia="Times New Roman" w:hAnsi="Times New Roman"/>
                <w:sz w:val="24"/>
                <w:szCs w:val="24"/>
                <w:lang w:eastAsia="pt-PT"/>
              </w:rPr>
            </w:pPr>
            <w:r w:rsidRPr="003C5CE6">
              <w:rPr>
                <w:rFonts w:ascii="Times New Roman" w:eastAsia="Times New Roman" w:hAnsi="Times New Roman"/>
                <w:sz w:val="24"/>
                <w:szCs w:val="24"/>
                <w:lang w:eastAsia="pt-PT"/>
              </w:rPr>
              <w:t>Desconcentração ou dificuldade na tomada de decisões.</w:t>
            </w:r>
          </w:p>
        </w:tc>
      </w:tr>
      <w:tr w:rsidR="00F03CB4" w:rsidRPr="003C5CE6" w:rsidTr="00F03CB4">
        <w:tc>
          <w:tcPr>
            <w:tcW w:w="0" w:type="auto"/>
            <w:tcBorders>
              <w:top w:val="nil"/>
              <w:left w:val="single" w:sz="8" w:space="0" w:color="000000"/>
              <w:bottom w:val="single" w:sz="8" w:space="0" w:color="000000"/>
              <w:right w:val="single" w:sz="8" w:space="0" w:color="000000"/>
            </w:tcBorders>
          </w:tcPr>
          <w:p w:rsidR="00F03CB4" w:rsidRPr="003C5CE6" w:rsidRDefault="00F03CB4" w:rsidP="00F03CB4">
            <w:pPr>
              <w:keepNext/>
              <w:spacing w:after="0" w:line="480" w:lineRule="auto"/>
              <w:jc w:val="both"/>
              <w:rPr>
                <w:rFonts w:ascii="Times New Roman" w:eastAsia="Times New Roman" w:hAnsi="Times New Roman"/>
                <w:sz w:val="24"/>
                <w:szCs w:val="24"/>
                <w:lang w:eastAsia="pt-PT"/>
              </w:rPr>
            </w:pPr>
            <w:r w:rsidRPr="003C5CE6">
              <w:rPr>
                <w:rFonts w:ascii="Times New Roman" w:eastAsia="Times New Roman" w:hAnsi="Times New Roman"/>
                <w:sz w:val="24"/>
                <w:szCs w:val="24"/>
                <w:lang w:eastAsia="pt-PT"/>
              </w:rPr>
              <w:t>Pensamentos recorrentes de suicídio e morte.</w:t>
            </w:r>
          </w:p>
        </w:tc>
      </w:tr>
    </w:tbl>
    <w:p w:rsidR="00F03CB4" w:rsidRPr="003C5CE6" w:rsidRDefault="00F03CB4" w:rsidP="00F03CB4">
      <w:pPr>
        <w:pStyle w:val="Legenda"/>
        <w:spacing w:line="480" w:lineRule="auto"/>
        <w:rPr>
          <w:rFonts w:ascii="Times New Roman" w:hAnsi="Times New Roman"/>
          <w:sz w:val="24"/>
          <w:szCs w:val="24"/>
        </w:rPr>
      </w:pPr>
      <w:bookmarkStart w:id="18" w:name="_Toc346132970"/>
      <w:r>
        <w:t xml:space="preserve">Tabela </w:t>
      </w:r>
      <w:r>
        <w:fldChar w:fldCharType="begin"/>
      </w:r>
      <w:r>
        <w:instrText xml:space="preserve"> SEQ Tabela \* ARABIC </w:instrText>
      </w:r>
      <w:r>
        <w:fldChar w:fldCharType="separate"/>
      </w:r>
      <w:r>
        <w:rPr>
          <w:noProof/>
        </w:rPr>
        <w:t>6</w:t>
      </w:r>
      <w:r>
        <w:rPr>
          <w:noProof/>
        </w:rPr>
        <w:fldChar w:fldCharType="end"/>
      </w:r>
      <w:r>
        <w:t>: Resumo dos critérios de diagnóstico para depressão explicitados no DSM-IV TR</w:t>
      </w:r>
      <w:bookmarkEnd w:id="18"/>
    </w:p>
    <w:p w:rsidR="00F03CB4" w:rsidRPr="003C5CE6" w:rsidRDefault="00F03CB4" w:rsidP="00C55A2A">
      <w:pPr>
        <w:spacing w:line="480" w:lineRule="auto"/>
        <w:ind w:firstLine="708"/>
        <w:jc w:val="both"/>
        <w:rPr>
          <w:rFonts w:ascii="Times New Roman" w:hAnsi="Times New Roman"/>
          <w:sz w:val="24"/>
          <w:szCs w:val="24"/>
        </w:rPr>
      </w:pPr>
      <w:r w:rsidRPr="003C5CE6">
        <w:rPr>
          <w:rFonts w:ascii="Times New Roman" w:hAnsi="Times New Roman"/>
          <w:sz w:val="24"/>
          <w:szCs w:val="24"/>
        </w:rPr>
        <w:t>O tratamento da depressão pós-AVC está dependente principalmente do</w:t>
      </w:r>
      <w:r>
        <w:rPr>
          <w:rFonts w:ascii="Times New Roman" w:hAnsi="Times New Roman"/>
          <w:sz w:val="24"/>
          <w:szCs w:val="24"/>
        </w:rPr>
        <w:t xml:space="preserve"> estado cognitivo do doente</w:t>
      </w:r>
      <w:r w:rsidRPr="003C5CE6">
        <w:rPr>
          <w:rFonts w:ascii="Times New Roman" w:hAnsi="Times New Roman"/>
          <w:sz w:val="24"/>
          <w:szCs w:val="24"/>
        </w:rPr>
        <w:t xml:space="preserve">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&lt;EndNote&gt;&lt;Cite&gt;&lt;Author&gt;Murata&lt;/Author&gt;&lt;Year&gt;2000&lt;/Year&gt;&lt;RecNum&gt;113&lt;/RecNum&gt;&lt;DisplayText&gt;(78)&lt;/DisplayText&gt;&lt;record&gt;&lt;rec-number&gt;113&lt;/rec-number&gt;&lt;foreign-keys&gt;&lt;key app="EN" db-id="r0vzz222jseedse5xaexsrt1tt0rf2vvx5z9"&gt;113&lt;/key&gt;&lt;/foreign-keys&gt;&lt;ref-type name="Journal Article"&gt;17&lt;/ref-type&gt;&lt;contributors&gt;&lt;authors&gt;&lt;author&gt;Murata, Y.&lt;/author&gt;&lt;author&gt;Kimura, M.&lt;/author&gt;&lt;author&gt;Robinson, R. G.&lt;/author&gt;&lt;/authors&gt;&lt;/contributors&gt;&lt;titles&gt;&lt;title&gt;Does cognitive impairment cause poststroke depression?&lt;/title&gt;&lt;secondary-title&gt;American Journal of Geriatric Psychiatry&lt;/secondary-title&gt;&lt;/titles&gt;&lt;pages&gt;310-317&lt;/pages&gt;&lt;volume&gt;8&lt;/volume&gt;&lt;number&gt;4&lt;/number&gt;&lt;dates&gt;&lt;year&gt;2000&lt;/year&gt;&lt;pub-dates&gt;&lt;date&gt;Fal&lt;/date&gt;&lt;/pub-dates&gt;&lt;/dates&gt;&lt;isbn&gt;1064-7481&lt;/isbn&gt;&lt;accession-num&gt;WOS:000089906200007&lt;/accession-num&gt;&lt;urls&gt;&lt;related-urls&gt;&lt;url&gt;&amp;lt;Go to ISI&amp;gt;://WOS:000089906200007&lt;/url&gt;&lt;/related-urls&gt;&lt;/urls&gt;&lt;electronic-resource-num&gt;10.1176/appi.ajgp.8.4.310&lt;/electronic-resource-num&gt;&lt;/record&gt;&lt;/Cite&gt;&lt;/EndNote&gt;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78" w:tooltip="Murata, 2000 #113" w:history="1">
        <w:r w:rsidR="007C3EF9">
          <w:rPr>
            <w:rFonts w:ascii="Times New Roman" w:hAnsi="Times New Roman"/>
            <w:noProof/>
            <w:sz w:val="24"/>
            <w:szCs w:val="24"/>
          </w:rPr>
          <w:t>78</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e d</w:t>
      </w:r>
      <w:r>
        <w:rPr>
          <w:rFonts w:ascii="Times New Roman" w:hAnsi="Times New Roman"/>
          <w:sz w:val="24"/>
          <w:szCs w:val="24"/>
        </w:rPr>
        <w:t xml:space="preserve">o seu grau de independência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&lt;EndNote&gt;&lt;Cite&gt;&lt;Author&gt;Chemerinski&lt;/Author&gt;&lt;Year&gt;2001&lt;/Year&gt;&lt;RecNum&gt;114&lt;/RecNum&gt;&lt;DisplayText&gt;(79)&lt;/DisplayText&gt;&lt;record&gt;&lt;rec-number&gt;114&lt;/rec-number&gt;&lt;foreign-keys&gt;&lt;key app="EN" db-id="r0vzz222jseedse5xaexsrt1tt0rf2vvx5z9"&gt;114&lt;/key&gt;&lt;/foreign-keys&gt;&lt;ref-type name="Journal Article"&gt;17&lt;/ref-type&gt;&lt;contributors&gt;&lt;authors&gt;&lt;author&gt;Chemerinski, E.&lt;/author&gt;&lt;author&gt;Robinson, R. G.&lt;/author&gt;&lt;author&gt;Kosier, J. T.&lt;/author&gt;&lt;/authors&gt;&lt;/contributors&gt;&lt;titles&gt;&lt;title&gt;Improved recovery in activities of daily living associated with remission of poststroke depression&lt;/title&gt;&lt;secondary-title&gt;Stroke&lt;/secondary-title&gt;&lt;/titles&gt;&lt;pages&gt;113-117&lt;/pages&gt;&lt;volume&gt;32&lt;/volume&gt;&lt;number&gt;1&lt;/number&gt;&lt;dates&gt;&lt;year&gt;2001&lt;/year&gt;&lt;pub-dates&gt;&lt;date&gt;Jan&lt;/date&gt;&lt;/pub-dates&gt;&lt;/dates&gt;&lt;isbn&gt;0039-2499&lt;/isbn&gt;&lt;accession-num&gt;WOS:000166234300023&lt;/accession-num&gt;&lt;urls&gt;&lt;related-urls&gt;&lt;url&gt;&amp;lt;Go to ISI&amp;gt;://WOS:000166234300023&lt;/url&gt;&lt;/related-urls&gt;&lt;/urls&gt;&lt;/record&gt;&lt;/Cite&gt;&lt;/EndNote&gt;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79" w:tooltip="Chemerinski, 2001 #114" w:history="1">
        <w:r w:rsidR="007C3EF9">
          <w:rPr>
            <w:rFonts w:ascii="Times New Roman" w:hAnsi="Times New Roman"/>
            <w:noProof/>
            <w:sz w:val="24"/>
            <w:szCs w:val="24"/>
          </w:rPr>
          <w:t>79</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Inclui, essencialmente</w:t>
      </w:r>
      <w:r>
        <w:rPr>
          <w:rFonts w:ascii="Times New Roman" w:hAnsi="Times New Roman"/>
          <w:sz w:val="24"/>
          <w:szCs w:val="24"/>
        </w:rPr>
        <w:t xml:space="preserve">, farmacoterapia (fármacos antidepressivos) e psicoterapia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&lt;EndNote&gt;&lt;Cite&gt;&lt;Author&gt;Lokk&lt;/Author&gt;&lt;Year&gt;2010&lt;/Year&gt;&lt;RecNum&gt;106&lt;/RecNum&gt;&lt;DisplayText&gt;(71)&lt;/DisplayText&gt;&lt;record&gt;&lt;rec-number&gt;106&lt;/rec-number&gt;&lt;foreign-keys&gt;&lt;key app="EN" db-id="r0vzz222jseedse5xaexsrt1tt0rf2vvx5z9"&gt;106&lt;/key&gt;&lt;/foreign-keys&gt;&lt;ref-type name="Journal Article"&gt;17&lt;/ref-type&gt;&lt;contributors&gt;&lt;authors&gt;&lt;author&gt;Lokk, Johan&lt;/author&gt;&lt;author&gt;Delbari, Ahmad&lt;/author&gt;&lt;/authors&gt;&lt;/contributors&gt;&lt;titles&gt;&lt;title&gt;Management of depression in elderly stroke patients&lt;/title&gt;&lt;secondary-title&gt;Neuropsychiatric Disease and Treatment&lt;/secondary-title&gt;&lt;/titles&gt;&lt;pages&gt;539-549&lt;/pages&gt;&lt;volume&gt;6&lt;/volume&gt;&lt;dates&gt;&lt;year&gt;2010&lt;/year&gt;&lt;pub-dates&gt;&lt;date&gt;2010&lt;/date&gt;&lt;/pub-dates&gt;&lt;/dates&gt;&lt;isbn&gt;1176-6328&lt;/isbn&gt;&lt;accession-num&gt;WOS:000294953300056&lt;/accession-num&gt;&lt;urls&gt;&lt;related-urls&gt;&lt;url&gt;&amp;lt;Go to ISI&amp;gt;://WOS:000294953300056&lt;/url&gt;&lt;/related-urls&gt;&lt;/urls&gt;&lt;electronic-resource-num&gt;10.2147/ndt.s7637&lt;/electronic-resource-num&gt;&lt;/record&gt;&lt;/Cite&gt;&lt;/EndNote&gt;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71" w:tooltip="Lokk, 2010 #106" w:history="1">
        <w:r w:rsidR="007C3EF9">
          <w:rPr>
            <w:rFonts w:ascii="Times New Roman" w:hAnsi="Times New Roman"/>
            <w:noProof/>
            <w:sz w:val="24"/>
            <w:szCs w:val="24"/>
          </w:rPr>
          <w:t>71</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Os inibidores seletivos da </w:t>
      </w:r>
      <w:r w:rsidRPr="003C5CE6">
        <w:rPr>
          <w:rFonts w:ascii="Times New Roman" w:hAnsi="Times New Roman"/>
          <w:sz w:val="24"/>
          <w:szCs w:val="24"/>
        </w:rPr>
        <w:lastRenderedPageBreak/>
        <w:t>recaptação da serotonina – SSRI – são a primeira opção, entre outras, já que têm menos interações com os restantes fármacos que o do</w:t>
      </w:r>
      <w:r>
        <w:rPr>
          <w:rFonts w:ascii="Times New Roman" w:hAnsi="Times New Roman"/>
          <w:sz w:val="24"/>
          <w:szCs w:val="24"/>
        </w:rPr>
        <w:t xml:space="preserve">ente poderá já estar a tomar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&lt;EndNote&gt;&lt;Cite&gt;&lt;Author&gt;Lokk&lt;/Author&gt;&lt;Year&gt;2010&lt;/Year&gt;&lt;RecNum&gt;106&lt;/RecNum&gt;&lt;DisplayText&gt;(71)&lt;/DisplayText&gt;&lt;record&gt;&lt;rec-number&gt;106&lt;/rec-number&gt;&lt;foreign-keys&gt;&lt;key app="EN" db-id="r0vzz222jseedse5xaexsrt1tt0rf2vvx5z9"&gt;106&lt;/key&gt;&lt;/foreign-keys&gt;&lt;ref-type name="Journal Article"&gt;17&lt;/ref-type&gt;&lt;contributors&gt;&lt;authors&gt;&lt;author&gt;Lokk, Johan&lt;/author&gt;&lt;author&gt;Delbari, Ahmad&lt;/author&gt;&lt;/authors&gt;&lt;/contributors&gt;&lt;titles&gt;&lt;title&gt;Management of depression in elderly stroke patients&lt;/title&gt;&lt;secondary-title&gt;Neuropsychiatric Disease and Treatment&lt;/secondary-title&gt;&lt;/titles&gt;&lt;pages&gt;539-549&lt;/pages&gt;&lt;volume&gt;6&lt;/volume&gt;&lt;dates&gt;&lt;year&gt;2010&lt;/year&gt;&lt;pub-dates&gt;&lt;date&gt;2010&lt;/date&gt;&lt;/pub-dates&gt;&lt;/dates&gt;&lt;isbn&gt;1176-6328&lt;/isbn&gt;&lt;accession-num&gt;WOS:000294953300056&lt;/accession-num&gt;&lt;urls&gt;&lt;related-urls&gt;&lt;url&gt;&amp;lt;Go to ISI&amp;gt;://WOS:000294953300056&lt;/url&gt;&lt;/related-urls&gt;&lt;/urls&gt;&lt;electronic-resource-num&gt;10.2147/ndt.s7637&lt;/electronic-resource-num&gt;&lt;/record&gt;&lt;/Cite&gt;&lt;/EndNote&gt;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71" w:tooltip="Lokk, 2010 #106" w:history="1">
        <w:r w:rsidR="007C3EF9">
          <w:rPr>
            <w:rFonts w:ascii="Times New Roman" w:hAnsi="Times New Roman"/>
            <w:noProof/>
            <w:sz w:val="24"/>
            <w:szCs w:val="24"/>
          </w:rPr>
          <w:t>71</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w:t>
      </w:r>
    </w:p>
    <w:p w:rsidR="00F03CB4" w:rsidRDefault="00F03CB4" w:rsidP="00F03CB4">
      <w:pPr>
        <w:spacing w:line="480" w:lineRule="auto"/>
        <w:ind w:firstLine="708"/>
        <w:jc w:val="both"/>
        <w:rPr>
          <w:rFonts w:ascii="Times New Roman" w:hAnsi="Times New Roman"/>
          <w:sz w:val="24"/>
          <w:szCs w:val="24"/>
        </w:rPr>
      </w:pPr>
      <w:r w:rsidRPr="003C5CE6">
        <w:rPr>
          <w:rFonts w:ascii="Times New Roman" w:hAnsi="Times New Roman"/>
          <w:sz w:val="24"/>
          <w:szCs w:val="24"/>
        </w:rPr>
        <w:t>O papel da família e do cuidador (familiar ou institucionalizado) é essencial, devendo participar ativamente na terapia, particularmente na psicoterapia, reconhecer a melhoria do estado do doente (humor, qualidade de vida) e vigiar eventuais efeitos sec</w:t>
      </w:r>
      <w:r>
        <w:rPr>
          <w:rFonts w:ascii="Times New Roman" w:hAnsi="Times New Roman"/>
          <w:sz w:val="24"/>
          <w:szCs w:val="24"/>
        </w:rPr>
        <w:t xml:space="preserve">undários da medicação antidepressiva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&lt;EndNote&gt;&lt;Cite&gt;&lt;Author&gt;Alexopoulos&lt;/Author&gt;&lt;Year&gt;2002&lt;/Year&gt;&lt;RecNum&gt;115&lt;/RecNum&gt;&lt;DisplayText&gt;(80)&lt;/DisplayText&gt;&lt;record&gt;&lt;rec-number&gt;115&lt;/rec-number&gt;&lt;foreign-keys&gt;&lt;key app="EN" db-id="r0vzz222jseedse5xaexsrt1tt0rf2vvx5z9"&gt;115&lt;/key&gt;&lt;/foreign-keys&gt;&lt;ref-type name="Journal Article"&gt;17&lt;/ref-type&gt;&lt;contributors&gt;&lt;authors&gt;&lt;author&gt;Alexopoulos, G. S.&lt;/author&gt;&lt;author&gt;Buckwalter, K.&lt;/author&gt;&lt;author&gt;Olin, J.&lt;/author&gt;&lt;author&gt;Martinez, R.&lt;/author&gt;&lt;author&gt;Wainscott, C.&lt;/author&gt;&lt;author&gt;Krishnan, K. R. R.&lt;/author&gt;&lt;/authors&gt;&lt;/contributors&gt;&lt;titles&gt;&lt;title&gt;Comorbidity of late life depression: An opportunity for research on mechanisms and treatment&lt;/title&gt;&lt;secondary-title&gt;Biological Psychiatry&lt;/secondary-title&gt;&lt;/titles&gt;&lt;pages&gt;543-558&lt;/pages&gt;&lt;volume&gt;52&lt;/volume&gt;&lt;number&gt;6&lt;/number&gt;&lt;dates&gt;&lt;year&gt;2002&lt;/year&gt;&lt;pub-dates&gt;&lt;date&gt;Sep 15&lt;/date&gt;&lt;/pub-dates&gt;&lt;/dates&gt;&lt;isbn&gt;0006-3223&lt;/isbn&gt;&lt;accession-num&gt;WOS:000178297000006&lt;/accession-num&gt;&lt;urls&gt;&lt;related-urls&gt;&lt;url&gt;&amp;lt;Go to ISI&amp;gt;://WOS:000178297000006&lt;/url&gt;&lt;/related-urls&gt;&lt;/urls&gt;&lt;custom7&gt;Pii s0006-3223(02)01468-3&lt;/custom7&gt;&lt;electronic-resource-num&gt;10.1016/s0006-3223(02)01468-3&lt;/electronic-resource-num&gt;&lt;/record&gt;&lt;/Cite&gt;&lt;/EndNote&gt;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80" w:tooltip="Alexopoulos, 2002 #115" w:history="1">
        <w:r w:rsidR="007C3EF9">
          <w:rPr>
            <w:rFonts w:ascii="Times New Roman" w:hAnsi="Times New Roman"/>
            <w:noProof/>
            <w:sz w:val="24"/>
            <w:szCs w:val="24"/>
          </w:rPr>
          <w:t>80</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w:t>
      </w:r>
    </w:p>
    <w:p w:rsidR="00F03CB4" w:rsidRPr="003C5CE6" w:rsidRDefault="00F03CB4" w:rsidP="00F03CB4">
      <w:pPr>
        <w:spacing w:line="480" w:lineRule="auto"/>
        <w:jc w:val="both"/>
        <w:rPr>
          <w:rFonts w:ascii="Times New Roman" w:hAnsi="Times New Roman"/>
          <w:sz w:val="24"/>
          <w:szCs w:val="24"/>
        </w:rPr>
      </w:pPr>
    </w:p>
    <w:p w:rsidR="00F03CB4" w:rsidRDefault="00F03CB4" w:rsidP="00F03CB4">
      <w:pPr>
        <w:pStyle w:val="Cabealho1"/>
        <w:spacing w:line="480" w:lineRule="auto"/>
        <w:rPr>
          <w:rFonts w:ascii="Times New Roman" w:hAnsi="Times New Roman"/>
        </w:rPr>
      </w:pPr>
      <w:bookmarkStart w:id="19" w:name="_Toc347059017"/>
      <w:r w:rsidRPr="00FD27CA">
        <w:rPr>
          <w:rFonts w:ascii="Times New Roman" w:hAnsi="Times New Roman"/>
        </w:rPr>
        <w:t>Afasia</w:t>
      </w:r>
      <w:bookmarkEnd w:id="19"/>
    </w:p>
    <w:p w:rsidR="00F03CB4" w:rsidRPr="003C5CE6" w:rsidRDefault="00F03CB4" w:rsidP="00C55A2A">
      <w:pPr>
        <w:spacing w:line="480" w:lineRule="auto"/>
        <w:ind w:firstLine="708"/>
        <w:jc w:val="both"/>
        <w:rPr>
          <w:rFonts w:ascii="Times New Roman" w:hAnsi="Times New Roman"/>
          <w:sz w:val="24"/>
          <w:szCs w:val="24"/>
        </w:rPr>
      </w:pPr>
      <w:r w:rsidRPr="003C5CE6">
        <w:rPr>
          <w:rFonts w:ascii="Times New Roman" w:hAnsi="Times New Roman"/>
          <w:sz w:val="24"/>
          <w:szCs w:val="24"/>
        </w:rPr>
        <w:t xml:space="preserve">A afasia ocorre, segundo Sinanovic </w:t>
      </w:r>
      <w:r w:rsidRPr="003C5CE6">
        <w:rPr>
          <w:rFonts w:ascii="Times New Roman" w:hAnsi="Times New Roman"/>
          <w:i/>
          <w:iCs/>
          <w:sz w:val="24"/>
          <w:szCs w:val="24"/>
        </w:rPr>
        <w:t>et al</w:t>
      </w:r>
      <w:r w:rsidRPr="003C5CE6">
        <w:rPr>
          <w:rFonts w:ascii="Times New Roman" w:hAnsi="Times New Roman"/>
          <w:sz w:val="24"/>
          <w:szCs w:val="24"/>
        </w:rPr>
        <w:t>., em aproximadamente 20</w:t>
      </w:r>
      <w:r>
        <w:rPr>
          <w:rFonts w:ascii="Times New Roman" w:hAnsi="Times New Roman"/>
          <w:sz w:val="24"/>
          <w:szCs w:val="24"/>
        </w:rPr>
        <w:t xml:space="preserve">% dos doentes vítimas de AVC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&lt;EndNote&gt;&lt;Cite&gt;&lt;Author&gt;Sinanovic&lt;/Author&gt;&lt;Year&gt;2011&lt;/Year&gt;&lt;RecNum&gt;116&lt;/RecNum&gt;&lt;DisplayText&gt;(81)&lt;/DisplayText&gt;&lt;record&gt;&lt;rec-number&gt;116&lt;/rec-number&gt;&lt;foreign-keys&gt;&lt;key app="EN" db-id="r0vzz222jseedse5xaexsrt1tt0rf2vvx5z9"&gt;116&lt;/key&gt;&lt;/foreign-keys&gt;&lt;ref-type name="Journal Article"&gt;17&lt;/ref-type&gt;&lt;contributors&gt;&lt;authors&gt;&lt;author&gt;Sinanovic, Osman&lt;/author&gt;&lt;author&gt;Mrkonjic, Zamir&lt;/author&gt;&lt;author&gt;Zukic, Sanela&lt;/author&gt;&lt;author&gt;Vidovic, Mirjana&lt;/author&gt;&lt;author&gt;Imamovic, Kata&lt;/author&gt;&lt;/authors&gt;&lt;/contributors&gt;&lt;titles&gt;&lt;title&gt;POST-STROKE LANGUAGE DISORDERS&lt;/title&gt;&lt;secondary-title&gt;Acta Clinica Croatica&lt;/secondary-title&gt;&lt;/titles&gt;&lt;pages&gt;79-94&lt;/pages&gt;&lt;volume&gt;50&lt;/volume&gt;&lt;number&gt;1&lt;/number&gt;&lt;dates&gt;&lt;year&gt;2011&lt;/year&gt;&lt;pub-dates&gt;&lt;date&gt;Mar&lt;/date&gt;&lt;/pub-dates&gt;&lt;/dates&gt;&lt;isbn&gt;0353-9466&lt;/isbn&gt;&lt;accession-num&gt;WOS:000296076800011&lt;/accession-num&gt;&lt;urls&gt;&lt;related-urls&gt;&lt;url&gt;&amp;lt;Go to ISI&amp;gt;://WOS:000296076800011&lt;/url&gt;&lt;/related-urls&gt;&lt;/urls&gt;&lt;/record&gt;&lt;/Cite&gt;&lt;/EndNote&gt;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81" w:tooltip="Sinanovic, 2011 #116" w:history="1">
        <w:r w:rsidR="007C3EF9">
          <w:rPr>
            <w:rFonts w:ascii="Times New Roman" w:hAnsi="Times New Roman"/>
            <w:noProof/>
            <w:sz w:val="24"/>
            <w:szCs w:val="24"/>
          </w:rPr>
          <w:t>81</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Trata-se de um dano na comunicação verbal, que vai ter consequências a nível da expressão verbal, e trazer dificuldades na compreensão do discurso oral e escrito, na repetição, nomeação e em ler e e</w:t>
      </w:r>
      <w:r>
        <w:rPr>
          <w:rFonts w:ascii="Times New Roman" w:hAnsi="Times New Roman"/>
          <w:sz w:val="24"/>
          <w:szCs w:val="24"/>
        </w:rPr>
        <w:t xml:space="preserve">screver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&lt;EndNote&gt;&lt;Cite&gt;&lt;Author&gt;Sinanovic&lt;/Author&gt;&lt;Year&gt;2011&lt;/Year&gt;&lt;RecNum&gt;116&lt;/RecNum&gt;&lt;DisplayText&gt;(81)&lt;/DisplayText&gt;&lt;record&gt;&lt;rec-number&gt;116&lt;/rec-number&gt;&lt;foreign-keys&gt;&lt;key app="EN" db-id="r0vzz222jseedse5xaexsrt1tt0rf2vvx5z9"&gt;116&lt;/key&gt;&lt;/foreign-keys&gt;&lt;ref-type name="Journal Article"&gt;17&lt;/ref-type&gt;&lt;contributors&gt;&lt;authors&gt;&lt;author&gt;Sinanovic, Osman&lt;/author&gt;&lt;author&gt;Mrkonjic, Zamir&lt;/author&gt;&lt;author&gt;Zukic, Sanela&lt;/author&gt;&lt;author&gt;Vidovic, Mirjana&lt;/author&gt;&lt;author&gt;Imamovic, Kata&lt;/author&gt;&lt;/authors&gt;&lt;/contributors&gt;&lt;titles&gt;&lt;title&gt;POST-STROKE LANGUAGE DISORDERS&lt;/title&gt;&lt;secondary-title&gt;Acta Clinica Croatica&lt;/secondary-title&gt;&lt;/titles&gt;&lt;pages&gt;79-94&lt;/pages&gt;&lt;volume&gt;50&lt;/volume&gt;&lt;number&gt;1&lt;/number&gt;&lt;dates&gt;&lt;year&gt;2011&lt;/year&gt;&lt;pub-dates&gt;&lt;date&gt;Mar&lt;/date&gt;&lt;/pub-dates&gt;&lt;/dates&gt;&lt;isbn&gt;0353-9466&lt;/isbn&gt;&lt;accession-num&gt;WOS:000296076800011&lt;/accession-num&gt;&lt;urls&gt;&lt;related-urls&gt;&lt;url&gt;&amp;lt;Go to ISI&amp;gt;://WOS:000296076800011&lt;/url&gt;&lt;/related-urls&gt;&lt;/urls&gt;&lt;/record&gt;&lt;/Cite&gt;&lt;/EndNote&gt;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81" w:tooltip="Sinanovic, 2011 #116" w:history="1">
        <w:r w:rsidR="007C3EF9">
          <w:rPr>
            <w:rFonts w:ascii="Times New Roman" w:hAnsi="Times New Roman"/>
            <w:noProof/>
            <w:sz w:val="24"/>
            <w:szCs w:val="24"/>
          </w:rPr>
          <w:t>81</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Segundo o mesmo autor, a afasia mais frequente é a global, seguida da afasia de Br</w:t>
      </w:r>
      <w:r>
        <w:rPr>
          <w:rFonts w:ascii="Times New Roman" w:hAnsi="Times New Roman"/>
          <w:sz w:val="24"/>
          <w:szCs w:val="24"/>
        </w:rPr>
        <w:t xml:space="preserve">oca e, por fim, a de Wernick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&lt;EndNote&gt;&lt;Cite&gt;&lt;Author&gt;Sinanovic&lt;/Author&gt;&lt;Year&gt;2011&lt;/Year&gt;&lt;RecNum&gt;116&lt;/RecNum&gt;&lt;DisplayText&gt;(81)&lt;/DisplayText&gt;&lt;record&gt;&lt;rec-number&gt;116&lt;/rec-number&gt;&lt;foreign-keys&gt;&lt;key app="EN" db-id="r0vzz222jseedse5xaexsrt1tt0rf2vvx5z9"&gt;116&lt;/key&gt;&lt;/foreign-keys&gt;&lt;ref-type name="Journal Article"&gt;17&lt;/ref-type&gt;&lt;contributors&gt;&lt;authors&gt;&lt;author&gt;Sinanovic, Osman&lt;/author&gt;&lt;author&gt;Mrkonjic, Zamir&lt;/author&gt;&lt;author&gt;Zukic, Sanela&lt;/author&gt;&lt;author&gt;Vidovic, Mirjana&lt;/author&gt;&lt;author&gt;Imamovic, Kata&lt;/author&gt;&lt;/authors&gt;&lt;/contributors&gt;&lt;titles&gt;&lt;title&gt;POST-STROKE LANGUAGE DISORDERS&lt;/title&gt;&lt;secondary-title&gt;Acta Clinica Croatica&lt;/secondary-title&gt;&lt;/titles&gt;&lt;pages&gt;79-94&lt;/pages&gt;&lt;volume&gt;50&lt;/volume&gt;&lt;number&gt;1&lt;/number&gt;&lt;dates&gt;&lt;year&gt;2011&lt;/year&gt;&lt;pub-dates&gt;&lt;date&gt;Mar&lt;/date&gt;&lt;/pub-dates&gt;&lt;/dates&gt;&lt;isbn&gt;0353-9466&lt;/isbn&gt;&lt;accession-num&gt;WOS:000296076800011&lt;/accession-num&gt;&lt;urls&gt;&lt;related-urls&gt;&lt;url&gt;&amp;lt;Go to ISI&amp;gt;://WOS:000296076800011&lt;/url&gt;&lt;/related-urls&gt;&lt;/urls&gt;&lt;/record&gt;&lt;/Cite&gt;&lt;/EndNote&gt;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81" w:tooltip="Sinanovic, 2011 #116" w:history="1">
        <w:r w:rsidR="007C3EF9">
          <w:rPr>
            <w:rFonts w:ascii="Times New Roman" w:hAnsi="Times New Roman"/>
            <w:noProof/>
            <w:sz w:val="24"/>
            <w:szCs w:val="24"/>
          </w:rPr>
          <w:t>81</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Ainda citando o mesmo autor, a alexia e a agrafia podem acompanhar a afasia, ou ocorrer isoladamente, quando a lesão do AVC afeta regiões</w:t>
      </w:r>
      <w:r>
        <w:rPr>
          <w:rFonts w:ascii="Times New Roman" w:hAnsi="Times New Roman"/>
          <w:sz w:val="24"/>
          <w:szCs w:val="24"/>
        </w:rPr>
        <w:t xml:space="preserve"> mais específicas do cérebro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&lt;EndNote&gt;&lt;Cite&gt;&lt;Author&gt;Sinanovic&lt;/Author&gt;&lt;Year&gt;2011&lt;/Year&gt;&lt;RecNum&gt;116&lt;/RecNum&gt;&lt;DisplayText&gt;(81)&lt;/DisplayText&gt;&lt;record&gt;&lt;rec-number&gt;116&lt;/rec-number&gt;&lt;foreign-keys&gt;&lt;key app="EN" db-id="r0vzz222jseedse5xaexsrt1tt0rf2vvx5z9"&gt;116&lt;/key&gt;&lt;/foreign-keys&gt;&lt;ref-type name="Journal Article"&gt;17&lt;/ref-type&gt;&lt;contributors&gt;&lt;authors&gt;&lt;author&gt;Sinanovic, Osman&lt;/author&gt;&lt;author&gt;Mrkonjic, Zamir&lt;/author&gt;&lt;author&gt;Zukic, Sanela&lt;/author&gt;&lt;author&gt;Vidovic, Mirjana&lt;/author&gt;&lt;author&gt;Imamovic, Kata&lt;/author&gt;&lt;/authors&gt;&lt;/contributors&gt;&lt;titles&gt;&lt;title&gt;POST-STROKE LANGUAGE DISORDERS&lt;/title&gt;&lt;secondary-title&gt;Acta Clinica Croatica&lt;/secondary-title&gt;&lt;/titles&gt;&lt;pages&gt;79-94&lt;/pages&gt;&lt;volume&gt;50&lt;/volume&gt;&lt;number&gt;1&lt;/number&gt;&lt;dates&gt;&lt;year&gt;2011&lt;/year&gt;&lt;pub-dates&gt;&lt;date&gt;Mar&lt;/date&gt;&lt;/pub-dates&gt;&lt;/dates&gt;&lt;isbn&gt;0353-9466&lt;/isbn&gt;&lt;accession-num&gt;WOS:000296076800011&lt;/accession-num&gt;&lt;urls&gt;&lt;related-urls&gt;&lt;url&gt;&amp;lt;Go to ISI&amp;gt;://WOS:000296076800011&lt;/url&gt;&lt;/related-urls&gt;&lt;/urls&gt;&lt;/record&gt;&lt;/Cite&gt;&lt;/EndNote&gt;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81" w:tooltip="Sinanovic, 2011 #116" w:history="1">
        <w:r w:rsidR="007C3EF9">
          <w:rPr>
            <w:rFonts w:ascii="Times New Roman" w:hAnsi="Times New Roman"/>
            <w:noProof/>
            <w:sz w:val="24"/>
            <w:szCs w:val="24"/>
          </w:rPr>
          <w:t>81</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w:t>
      </w:r>
    </w:p>
    <w:p w:rsidR="00F03CB4" w:rsidRPr="003C5CE6" w:rsidRDefault="00F03CB4" w:rsidP="00F03CB4">
      <w:pPr>
        <w:spacing w:line="480" w:lineRule="auto"/>
        <w:jc w:val="both"/>
        <w:rPr>
          <w:rFonts w:ascii="Times New Roman" w:hAnsi="Times New Roman"/>
          <w:sz w:val="24"/>
          <w:szCs w:val="24"/>
        </w:rPr>
      </w:pPr>
      <w:r w:rsidRPr="003C5CE6">
        <w:rPr>
          <w:rFonts w:ascii="Times New Roman" w:hAnsi="Times New Roman"/>
          <w:sz w:val="24"/>
          <w:szCs w:val="24"/>
        </w:rPr>
        <w:tab/>
        <w:t>A afasia é mais comum em AVCs que afetem o hemisfério esquerdo, e as suas características variam de acordo com a área a</w:t>
      </w:r>
      <w:r>
        <w:rPr>
          <w:rFonts w:ascii="Times New Roman" w:hAnsi="Times New Roman"/>
          <w:sz w:val="24"/>
          <w:szCs w:val="24"/>
        </w:rPr>
        <w:t xml:space="preserve">fetada e a severidade do AVC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&lt;EndNote&gt;&lt;Cite&gt;&lt;Author&gt;Liechty&lt;/Author&gt;&lt;Year&gt;2006&lt;/Year&gt;&lt;RecNum&gt;117&lt;/RecNum&gt;&lt;DisplayText&gt;(82)&lt;/DisplayText&gt;&lt;record&gt;&lt;rec-number&gt;117&lt;/rec-number&gt;&lt;foreign-keys&gt;&lt;key app="EN" db-id="r0vzz222jseedse5xaexsrt1tt0rf2vvx5z9"&gt;117&lt;/key&gt;&lt;/foreign-keys&gt;&lt;ref-type name="Journal Article"&gt;17&lt;/ref-type&gt;&lt;contributors&gt;&lt;authors&gt;&lt;author&gt;Liechty, John A.&lt;/author&gt;&lt;author&gt;Braun, Marcia E.&lt;/author&gt;&lt;/authors&gt;&lt;/contributors&gt;&lt;titles&gt;&lt;title&gt;Loss and hope: Strategies for coping with aphasia&lt;/title&gt;&lt;secondary-title&gt;Topics in Stroke Rehabilitation&lt;/secondary-title&gt;&lt;/titles&gt;&lt;pages&gt;84-86&lt;/pages&gt;&lt;volume&gt;13&lt;/volume&gt;&lt;number&gt;3&lt;/number&gt;&lt;dates&gt;&lt;year&gt;2006&lt;/year&gt;&lt;pub-dates&gt;&lt;date&gt;Sum&lt;/date&gt;&lt;/pub-dates&gt;&lt;/dates&gt;&lt;isbn&gt;1074-9357&lt;/isbn&gt;&lt;accession-num&gt;WOS:000243835600010&lt;/accession-num&gt;&lt;urls&gt;&lt;related-urls&gt;&lt;url&gt;&amp;lt;Go to ISI&amp;gt;://WOS:000243835600010&lt;/url&gt;&lt;/related-urls&gt;&lt;/urls&gt;&lt;electronic-resource-num&gt;10.1310/83a2-ejtr-1hhu-7gwe&lt;/electronic-resource-num&gt;&lt;/record&gt;&lt;/Cite&gt;&lt;/EndNote&gt;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82" w:tooltip="Liechty, 2006 #117" w:history="1">
        <w:r w:rsidR="007C3EF9">
          <w:rPr>
            <w:rFonts w:ascii="Times New Roman" w:hAnsi="Times New Roman"/>
            <w:noProof/>
            <w:sz w:val="24"/>
            <w:szCs w:val="24"/>
          </w:rPr>
          <w:t>82</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w:t>
      </w:r>
    </w:p>
    <w:p w:rsidR="00F03CB4" w:rsidRPr="003C5CE6" w:rsidRDefault="00F03CB4" w:rsidP="00F03CB4">
      <w:pPr>
        <w:spacing w:line="480" w:lineRule="auto"/>
        <w:jc w:val="both"/>
        <w:rPr>
          <w:rFonts w:ascii="Times New Roman" w:hAnsi="Times New Roman"/>
          <w:sz w:val="24"/>
          <w:szCs w:val="24"/>
        </w:rPr>
      </w:pPr>
      <w:r w:rsidRPr="003C5CE6">
        <w:rPr>
          <w:rFonts w:ascii="Times New Roman" w:hAnsi="Times New Roman"/>
          <w:sz w:val="24"/>
          <w:szCs w:val="24"/>
        </w:rPr>
        <w:tab/>
        <w:t>Apesar de a afasia poder ter uma resolução espontânea, total ou quase totalmente,</w:t>
      </w:r>
      <w:r>
        <w:rPr>
          <w:rFonts w:ascii="Times New Roman" w:hAnsi="Times New Roman"/>
          <w:sz w:val="24"/>
          <w:szCs w:val="24"/>
        </w:rPr>
        <w:t xml:space="preserve"> nos primeiros meses pós-AVC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&lt;EndNote&gt;&lt;Cite&gt;&lt;Author&gt;Kotila&lt;/Author&gt;&lt;Year&gt;1984&lt;/Year&gt;&lt;RecNum&gt;118&lt;/RecNum&gt;&lt;DisplayText&gt;(83)&lt;/DisplayText&gt;&lt;record&gt;&lt;rec-number&gt;118&lt;/rec-number&gt;&lt;foreign-keys&gt;&lt;key app="EN" db-id="r0vzz222jseedse5xaexsrt1tt0rf2vvx5z9"&gt;118&lt;/key&gt;&lt;/foreign-keys&gt;&lt;ref-type name="Journal Article"&gt;17&lt;/ref-type&gt;&lt;contributors&gt;&lt;authors&gt;&lt;author&gt;Kotila, M.&lt;/author&gt;&lt;author&gt;Waltimo, O.&lt;/author&gt;&lt;author&gt;Niemi, M. L.&lt;/author&gt;&lt;author&gt;Laaksonen, R.&lt;/author&gt;&lt;author&gt;Lempinen, M.&lt;/author&gt;&lt;/authors&gt;&lt;/contributors&gt;&lt;titles&gt;&lt;title&gt;THE PROFILE OF RECOVERY FROM STROKE AND FACTORS INFLUENCING OUTCOME&lt;/title&gt;&lt;secondary-title&gt;Stroke&lt;/secondary-title&gt;&lt;/titles&gt;&lt;pages&gt;1039-1044&lt;/pages&gt;&lt;volume&gt;15&lt;/volume&gt;&lt;number&gt;6&lt;/number&gt;&lt;dates&gt;&lt;year&gt;1984&lt;/year&gt;&lt;pub-dates&gt;&lt;date&gt;1984&lt;/date&gt;&lt;/pub-dates&gt;&lt;/dates&gt;&lt;isbn&gt;0039-2499&lt;/isbn&gt;&lt;accession-num&gt;WOS:A1984TW92100021&lt;/accession-num&gt;&lt;urls&gt;&lt;related-urls&gt;&lt;url&gt;&amp;lt;Go to ISI&amp;gt;://WOS:A1984TW92100021&lt;/url&gt;&lt;/related-urls&gt;&lt;/urls&gt;&lt;/record&gt;&lt;/Cite&gt;&lt;/EndNote&gt;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83" w:tooltip="Kotila, 1984 #118" w:history="1">
        <w:r w:rsidR="007C3EF9">
          <w:rPr>
            <w:rFonts w:ascii="Times New Roman" w:hAnsi="Times New Roman"/>
            <w:noProof/>
            <w:sz w:val="24"/>
            <w:szCs w:val="24"/>
          </w:rPr>
          <w:t>83</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em alguns doentes, os distúrbios da linguagem</w:t>
      </w:r>
      <w:r>
        <w:rPr>
          <w:rFonts w:ascii="Times New Roman" w:hAnsi="Times New Roman"/>
          <w:sz w:val="24"/>
          <w:szCs w:val="24"/>
        </w:rPr>
        <w:t xml:space="preserve"> podem tornar-se definitivos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&lt;EndNote&gt;&lt;Cite&gt;&lt;Author&gt;Wade&lt;/Author&gt;&lt;Year&gt;1986&lt;/Year&gt;&lt;RecNum&gt;119&lt;/RecNum&gt;&lt;DisplayText&gt;(84)&lt;/DisplayText&gt;&lt;record&gt;&lt;rec-number&gt;119&lt;/rec-number&gt;&lt;foreign-keys&gt;&lt;key app="EN" db-id="r0vzz222jseedse5xaexsrt1tt0rf2vvx5z9"&gt;119&lt;/key&gt;&lt;/foreign-keys&gt;&lt;ref-type name="Journal Article"&gt;17&lt;/ref-type&gt;&lt;contributors&gt;&lt;authors&gt;&lt;author&gt;Wade, D. T.&lt;/author&gt;&lt;author&gt;Hewer, R. L.&lt;/author&gt;&lt;author&gt;David, R. M.&lt;/author&gt;&lt;author&gt;Enderby, P. M.&lt;/author&gt;&lt;/authors&gt;&lt;/contributors&gt;&lt;titles&gt;&lt;title&gt;APHASIA AFTER STROKE - NATURAL-HISTORY AND ASSOCIATED DEFICITS&lt;/title&gt;&lt;secondary-title&gt;Journal of Neurology Neurosurgery and Psychiatry&lt;/secondary-title&gt;&lt;/titles&gt;&lt;pages&gt;11-16&lt;/pages&gt;&lt;volume&gt;49&lt;/volume&gt;&lt;number&gt;1&lt;/number&gt;&lt;dates&gt;&lt;year&gt;1986&lt;/year&gt;&lt;pub-dates&gt;&lt;date&gt;Jan&lt;/date&gt;&lt;/pub-dates&gt;&lt;/dates&gt;&lt;isbn&gt;0022-3050&lt;/isbn&gt;&lt;accession-num&gt;WOS:A1986AYA2100002&lt;/accession-num&gt;&lt;urls&gt;&lt;related-urls&gt;&lt;url&gt;&amp;lt;Go to ISI&amp;gt;://WOS:A1986AYA2100002&lt;/url&gt;&lt;/related-urls&gt;&lt;/urls&gt;&lt;electronic-resource-num&gt;10.1136/jnnp.49.1.11&lt;/electronic-resource-num&gt;&lt;/record&gt;&lt;/Cite&gt;&lt;/EndNote&gt;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84" w:tooltip="Wade, 1986 #119" w:history="1">
        <w:r w:rsidR="007C3EF9">
          <w:rPr>
            <w:rFonts w:ascii="Times New Roman" w:hAnsi="Times New Roman"/>
            <w:noProof/>
            <w:sz w:val="24"/>
            <w:szCs w:val="24"/>
          </w:rPr>
          <w:t>84</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w:t>
      </w:r>
    </w:p>
    <w:p w:rsidR="00F03CB4" w:rsidRPr="003C5CE6" w:rsidRDefault="00F03CB4" w:rsidP="00F03CB4">
      <w:pPr>
        <w:spacing w:line="480" w:lineRule="auto"/>
        <w:jc w:val="both"/>
        <w:rPr>
          <w:rFonts w:ascii="Times New Roman" w:hAnsi="Times New Roman"/>
          <w:sz w:val="24"/>
          <w:szCs w:val="24"/>
        </w:rPr>
      </w:pPr>
      <w:r w:rsidRPr="003C5CE6">
        <w:rPr>
          <w:rFonts w:ascii="Times New Roman" w:hAnsi="Times New Roman"/>
          <w:sz w:val="24"/>
          <w:szCs w:val="24"/>
        </w:rPr>
        <w:tab/>
        <w:t xml:space="preserve">A afasia está relacionada com pior prognóstico nos doentes vítimas de AVC. A depressão, a ansiedade e as alterações mnésicas são mais frequentes nos doentes com afasia </w:t>
      </w:r>
      <w:r w:rsidRPr="003C5CE6">
        <w:rPr>
          <w:rFonts w:ascii="Times New Roman" w:hAnsi="Times New Roman"/>
          <w:sz w:val="24"/>
          <w:szCs w:val="24"/>
        </w:rPr>
        <w:lastRenderedPageBreak/>
        <w:t xml:space="preserve">pós-AVC, havendo maior dificuldade e dependência nas </w:t>
      </w:r>
      <w:r>
        <w:rPr>
          <w:rFonts w:ascii="Times New Roman" w:hAnsi="Times New Roman"/>
          <w:sz w:val="24"/>
          <w:szCs w:val="24"/>
        </w:rPr>
        <w:t xml:space="preserve">atividades da vida diária </w:t>
      </w:r>
      <w:r>
        <w:rPr>
          <w:rFonts w:ascii="Times New Roman" w:hAnsi="Times New Roman"/>
          <w:sz w:val="24"/>
          <w:szCs w:val="24"/>
        </w:rPr>
        <w:fldChar w:fldCharType="begin">
          <w:fldData xml:space="preserve">PEVuZE5vdGU+PENpdGU+PEF1dGhvcj5XYWRlPC9BdXRob3I+PFllYXI+MTk4NjwvWWVhcj48UmVj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</w:fldData>
        </w:fldChar>
      </w:r>
      <w:r w:rsidR="00886E18">
        <w:rPr>
          <w:rFonts w:ascii="Times New Roman" w:hAnsi="Times New Roman"/>
          <w:sz w:val="24"/>
          <w:szCs w:val="24"/>
        </w:rPr>
        <w:instrText xml:space="preserve"> ADDIN EN.CITE </w:instrText>
      </w:r>
      <w:r w:rsidR="00886E18">
        <w:rPr>
          <w:rFonts w:ascii="Times New Roman" w:hAnsi="Times New Roman"/>
          <w:sz w:val="24"/>
          <w:szCs w:val="24"/>
        </w:rPr>
        <w:fldChar w:fldCharType="begin">
          <w:fldData xml:space="preserve">PEVuZE5vdGU+PENpdGU+PEF1dGhvcj5XYWRlPC9BdXRob3I+PFllYXI+MTk4NjwvWWVhcj48UmVj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</w:fldData>
        </w:fldChar>
      </w:r>
      <w:r w:rsidR="00886E18">
        <w:rPr>
          <w:rFonts w:ascii="Times New Roman" w:hAnsi="Times New Roman"/>
          <w:sz w:val="24"/>
          <w:szCs w:val="24"/>
        </w:rPr>
        <w:instrText xml:space="preserve"> ADDIN EN.CITE.DATA </w:instrText>
      </w:r>
      <w:r w:rsidR="00886E18">
        <w:rPr>
          <w:rFonts w:ascii="Times New Roman" w:hAnsi="Times New Roman"/>
          <w:sz w:val="24"/>
          <w:szCs w:val="24"/>
        </w:rPr>
      </w:r>
      <w:r w:rsidR="00886E18">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w:t>
      </w:r>
      <w:hyperlink w:anchor="_ENREF_84" w:tooltip="Wade, 1986 #119" w:history="1">
        <w:r w:rsidR="007C3EF9">
          <w:rPr>
            <w:rFonts w:ascii="Times New Roman" w:hAnsi="Times New Roman"/>
            <w:noProof/>
            <w:sz w:val="24"/>
            <w:szCs w:val="24"/>
          </w:rPr>
          <w:t>84</w:t>
        </w:r>
      </w:hyperlink>
      <w:r>
        <w:rPr>
          <w:rFonts w:ascii="Times New Roman" w:hAnsi="Times New Roman"/>
          <w:noProof/>
          <w:sz w:val="24"/>
          <w:szCs w:val="24"/>
        </w:rPr>
        <w:t xml:space="preserve">, </w:t>
      </w:r>
      <w:hyperlink w:anchor="_ENREF_85" w:tooltip="Paolucci, 2005 #120" w:history="1">
        <w:r w:rsidR="007C3EF9">
          <w:rPr>
            <w:rFonts w:ascii="Times New Roman" w:hAnsi="Times New Roman"/>
            <w:noProof/>
            <w:sz w:val="24"/>
            <w:szCs w:val="24"/>
          </w:rPr>
          <w:t>85</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A afasia é</w:t>
      </w:r>
      <w:r>
        <w:rPr>
          <w:rFonts w:ascii="Times New Roman" w:hAnsi="Times New Roman"/>
          <w:sz w:val="24"/>
          <w:szCs w:val="24"/>
        </w:rPr>
        <w:t xml:space="preserve"> um obstáculo à reabilitação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&lt;EndNote&gt;&lt;Cite&gt;&lt;Author&gt;Kwa&lt;/Author&gt;&lt;Year&gt;1996&lt;/Year&gt;&lt;RecNum&gt;134&lt;/RecNum&gt;&lt;DisplayText&gt;(86)&lt;/DisplayText&gt;&lt;record&gt;&lt;rec-number&gt;134&lt;/rec-number&gt;&lt;foreign-keys&gt;&lt;key app="EN" db-id="r0vzz222jseedse5xaexsrt1tt0rf2vvx5z9"&gt;134&lt;/key&gt;&lt;/foreign-keys&gt;&lt;ref-type name="Journal Article"&gt;17&lt;/ref-type&gt;&lt;contributors&gt;&lt;authors&gt;&lt;author&gt;Kwa, V. I.&lt;/author&gt;&lt;author&gt;Limburg, M.&lt;/author&gt;&lt;author&gt;de Haan, R. J.&lt;/author&gt;&lt;/authors&gt;&lt;/contributors&gt;&lt;auth-address&gt;Department of Neurology, Academic Medical Centre, University of Amsterdam, The Netherlands. i.h.kwa@amc.uva.nl&lt;/auth-address&gt;&lt;titles&gt;&lt;title&gt;The role of cognitive impairment in the quality of life after ischaemic stroke&lt;/title&gt;&lt;secondary-title&gt;J Neurol&lt;/secondary-title&gt;&lt;alt-title&gt;Journal of neurology&lt;/alt-title&gt;&lt;/titles&gt;&lt;pages&gt;599-604&lt;/pages&gt;&lt;volume&gt;243&lt;/volume&gt;&lt;number&gt;8&lt;/number&gt;&lt;edition&gt;1996/08/01&lt;/edition&gt;&lt;keywords&gt;&lt;keyword&gt;Aged&lt;/keyword&gt;&lt;keyword&gt;Aphasia/etiology&lt;/keyword&gt;&lt;keyword&gt;Brain Ischemia/ complications&lt;/keyword&gt;&lt;keyword&gt;Cerebrovascular Disorders/ etiology/physiopathology/ psychology&lt;/keyword&gt;&lt;keyword&gt;Cognition Disorders/ etiology&lt;/keyword&gt;&lt;keyword&gt;Female&lt;/keyword&gt;&lt;keyword&gt;Humans&lt;/keyword&gt;&lt;keyword&gt;Male&lt;/keyword&gt;&lt;keyword&gt;Middle Aged&lt;/keyword&gt;&lt;keyword&gt;Movement&lt;/keyword&gt;&lt;keyword&gt;Quality of Life&lt;/keyword&gt;&lt;/keywords&gt;&lt;dates&gt;&lt;year&gt;1996&lt;/year&gt;&lt;pub-dates&gt;&lt;date&gt;Aug&lt;/date&gt;&lt;/pub-dates&gt;&lt;/dates&gt;&lt;isbn&gt;0340-5354 (Print)&amp;#xD;0340-5354 (Linking)&lt;/isbn&gt;&lt;accession-num&gt;8865027&lt;/accession-num&gt;&lt;urls&gt;&lt;/urls&gt;&lt;remote-database-provider&gt;NLM&lt;/remote-database-provider&gt;&lt;language&gt;eng&lt;/language&gt;&lt;/record&gt;&lt;/Cite&gt;&lt;/EndNote&gt;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86" w:tooltip="Kwa, 1996 #134" w:history="1">
        <w:r w:rsidR="007C3EF9">
          <w:rPr>
            <w:rFonts w:ascii="Times New Roman" w:hAnsi="Times New Roman"/>
            <w:noProof/>
            <w:sz w:val="24"/>
            <w:szCs w:val="24"/>
          </w:rPr>
          <w:t>86</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uma explicação pode ser que os doentes afásicos podem não compreender as in</w:t>
      </w:r>
      <w:r>
        <w:rPr>
          <w:rFonts w:ascii="Times New Roman" w:hAnsi="Times New Roman"/>
          <w:sz w:val="24"/>
          <w:szCs w:val="24"/>
        </w:rPr>
        <w:t xml:space="preserve">struções terapêuticas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&lt;EndNote&gt;&lt;Cite&gt;&lt;Author&gt;Mayo&lt;/Author&gt;&lt;Year&gt;1991&lt;/Year&gt;&lt;RecNum&gt;135&lt;/RecNum&gt;&lt;DisplayText&gt;(87)&lt;/DisplayText&gt;&lt;record&gt;&lt;rec-number&gt;135&lt;/rec-number&gt;&lt;foreign-keys&gt;&lt;key app="EN" db-id="r0vzz222jseedse5xaexsrt1tt0rf2vvx5z9"&gt;135&lt;/key&gt;&lt;/foreign-keys&gt;&lt;ref-type name="Journal Article"&gt;17&lt;/ref-type&gt;&lt;contributors&gt;&lt;authors&gt;&lt;author&gt;Mayo, N. E.&lt;/author&gt;&lt;author&gt;Kornerbitensky, N. A.&lt;/author&gt;&lt;author&gt;Becker, R.&lt;/author&gt;&lt;/authors&gt;&lt;/contributors&gt;&lt;titles&gt;&lt;title&gt;RECOVERY-TIME OF INDEPENDENT FUNCTION POSTSTROKE&lt;/title&gt;&lt;secondary-title&gt;American Journal of Physical Medicine &amp;amp; Rehabilitation&lt;/secondary-title&gt;&lt;/titles&gt;&lt;pages&gt;5-12&lt;/pages&gt;&lt;volume&gt;70&lt;/volume&gt;&lt;number&gt;1&lt;/number&gt;&lt;dates&gt;&lt;year&gt;1991&lt;/year&gt;&lt;pub-dates&gt;&lt;date&gt;Feb&lt;/date&gt;&lt;/pub-dates&gt;&lt;/dates&gt;&lt;isbn&gt;0894-9115&lt;/isbn&gt;&lt;accession-num&gt;WOS:A1991EZ47300003&lt;/accession-num&gt;&lt;urls&gt;&lt;related-urls&gt;&lt;url&gt;&amp;lt;Go to ISI&amp;gt;://WOS:A1991EZ47300003&lt;/url&gt;&lt;/related-urls&gt;&lt;/urls&gt;&lt;electronic-resource-num&gt;10.1097/00002060-199102000-00003&lt;/electronic-resource-num&gt;&lt;/record&gt;&lt;/Cite&gt;&lt;/EndNote&gt;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87" w:tooltip="Mayo, 1991 #135" w:history="1">
        <w:r w:rsidR="007C3EF9">
          <w:rPr>
            <w:rFonts w:ascii="Times New Roman" w:hAnsi="Times New Roman"/>
            <w:noProof/>
            <w:sz w:val="24"/>
            <w:szCs w:val="24"/>
          </w:rPr>
          <w:t>87</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ou que a severidade da afasia pode corresponder a mai</w:t>
      </w:r>
      <w:r>
        <w:rPr>
          <w:rFonts w:ascii="Times New Roman" w:hAnsi="Times New Roman"/>
          <w:sz w:val="24"/>
          <w:szCs w:val="24"/>
        </w:rPr>
        <w:t xml:space="preserve">or severidade do próprio AVC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&lt;EndNote&gt;&lt;Cite&gt;&lt;Author&gt;Wade&lt;/Author&gt;&lt;Year&gt;1986&lt;/Year&gt;&lt;RecNum&gt;119&lt;/RecNum&gt;&lt;DisplayText&gt;(84, 87)&lt;/DisplayText&gt;&lt;record&gt;&lt;rec-number&gt;119&lt;/rec-number&gt;&lt;foreign-keys&gt;&lt;key app="EN" db-id="r0vzz222jseedse5xaexsrt1tt0rf2vvx5z9"&gt;119&lt;/key&gt;&lt;/foreign-keys&gt;&lt;ref-type name="Journal Article"&gt;17&lt;/ref-type&gt;&lt;contributors&gt;&lt;authors&gt;&lt;author&gt;Wade, D. T.&lt;/author&gt;&lt;author&gt;Hewer, R. L.&lt;/author&gt;&lt;author&gt;David, R. M.&lt;/author&gt;&lt;author&gt;Enderby, P. M.&lt;/author&gt;&lt;/authors&gt;&lt;/contributors&gt;&lt;titles&gt;&lt;title&gt;APHASIA AFTER STROKE - NATURAL-HISTORY AND ASSOCIATED DEFICITS&lt;/title&gt;&lt;secondary-title&gt;Journal of Neurology Neurosurgery and Psychiatry&lt;/secondary-title&gt;&lt;/titles&gt;&lt;pages&gt;11-16&lt;/pages&gt;&lt;volume&gt;49&lt;/volume&gt;&lt;number&gt;1&lt;/number&gt;&lt;dates&gt;&lt;year&gt;1986&lt;/year&gt;&lt;pub-dates&gt;&lt;date&gt;Jan&lt;/date&gt;&lt;/pub-dates&gt;&lt;/dates&gt;&lt;isbn&gt;0022-3050&lt;/isbn&gt;&lt;accession-num&gt;WOS:A1986AYA2100002&lt;/accession-num&gt;&lt;urls&gt;&lt;related-urls&gt;&lt;url&gt;&amp;lt;Go to ISI&amp;gt;://WOS:A1986AYA2100002&lt;/url&gt;&lt;/related-urls&gt;&lt;/urls&gt;&lt;electronic-resource-num&gt;10.1136/jnnp.49.1.11&lt;/electronic-resource-num&gt;&lt;/record&gt;&lt;/Cite&gt;&lt;Cite&gt;&lt;Author&gt;Mayo&lt;/Author&gt;&lt;Year&gt;1991&lt;/Year&gt;&lt;RecNum&gt;135&lt;/RecNum&gt;&lt;record&gt;&lt;rec-number&gt;135&lt;/rec-number&gt;&lt;foreign-keys&gt;&lt;key app="EN" db-id="r0vzz222jseedse5xaexsrt1tt0rf2vvx5z9"&gt;135&lt;/key&gt;&lt;/foreign-keys&gt;&lt;ref-type name="Journal Article"&gt;17&lt;/ref-type&gt;&lt;contributors&gt;&lt;authors&gt;&lt;author&gt;Mayo, N. E.&lt;/author&gt;&lt;author&gt;Kornerbitensky, N. A.&lt;/author&gt;&lt;author&gt;Becker, R.&lt;/author&gt;&lt;/authors&gt;&lt;/contributors&gt;&lt;titles&gt;&lt;title&gt;RECOVERY-TIME OF INDEPENDENT FUNCTION POSTSTROKE&lt;/title&gt;&lt;secondary-title&gt;American Journal of Physical Medicine &amp;amp; Rehabilitation&lt;/secondary-title&gt;&lt;/titles&gt;&lt;pages&gt;5-12&lt;/pages&gt;&lt;volume&gt;70&lt;/volume&gt;&lt;number&gt;1&lt;/number&gt;&lt;dates&gt;&lt;year&gt;1991&lt;/year&gt;&lt;pub-dates&gt;&lt;date&gt;Feb&lt;/date&gt;&lt;/pub-dates&gt;&lt;/dates&gt;&lt;isbn&gt;0894-9115&lt;/isbn&gt;&lt;accession-num&gt;WOS:A1991EZ47300003&lt;/accession-num&gt;&lt;urls&gt;&lt;related-urls&gt;&lt;url&gt;&amp;lt;Go to ISI&amp;gt;://WOS:A1991EZ47300003&lt;/url&gt;&lt;/related-urls&gt;&lt;/urls&gt;&lt;electronic-resource-num&gt;10.1097/00002060-199102000-00003&lt;/electronic-resource-num&gt;&lt;/record&gt;&lt;/Cite&gt;&lt;/EndNote&gt;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84" w:tooltip="Wade, 1986 #119" w:history="1">
        <w:r w:rsidR="007C3EF9">
          <w:rPr>
            <w:rFonts w:ascii="Times New Roman" w:hAnsi="Times New Roman"/>
            <w:noProof/>
            <w:sz w:val="24"/>
            <w:szCs w:val="24"/>
          </w:rPr>
          <w:t>84</w:t>
        </w:r>
      </w:hyperlink>
      <w:r>
        <w:rPr>
          <w:rFonts w:ascii="Times New Roman" w:hAnsi="Times New Roman"/>
          <w:noProof/>
          <w:sz w:val="24"/>
          <w:szCs w:val="24"/>
        </w:rPr>
        <w:t xml:space="preserve">, </w:t>
      </w:r>
      <w:hyperlink w:anchor="_ENREF_87" w:tooltip="Mayo, 1991 #135" w:history="1">
        <w:r w:rsidR="007C3EF9">
          <w:rPr>
            <w:rFonts w:ascii="Times New Roman" w:hAnsi="Times New Roman"/>
            <w:noProof/>
            <w:sz w:val="24"/>
            <w:szCs w:val="24"/>
          </w:rPr>
          <w:t>87</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A afasia pós-AVC afeta negativamente a</w:t>
      </w:r>
      <w:r>
        <w:rPr>
          <w:rFonts w:ascii="Times New Roman" w:hAnsi="Times New Roman"/>
          <w:sz w:val="24"/>
          <w:szCs w:val="24"/>
        </w:rPr>
        <w:t xml:space="preserve"> qualidade de vida do doente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&lt;EndNote&gt;&lt;Cite&gt;&lt;Author&gt;Kwa&lt;/Author&gt;&lt;Year&gt;1996&lt;/Year&gt;&lt;RecNum&gt;134&lt;/RecNum&gt;&lt;DisplayText&gt;(86)&lt;/DisplayText&gt;&lt;record&gt;&lt;rec-number&gt;134&lt;/rec-number&gt;&lt;foreign-keys&gt;&lt;key app="EN" db-id="r0vzz222jseedse5xaexsrt1tt0rf2vvx5z9"&gt;134&lt;/key&gt;&lt;/foreign-keys&gt;&lt;ref-type name="Journal Article"&gt;17&lt;/ref-type&gt;&lt;contributors&gt;&lt;authors&gt;&lt;author&gt;Kwa, V. I.&lt;/author&gt;&lt;author&gt;Limburg, M.&lt;/author&gt;&lt;author&gt;de Haan, R. J.&lt;/author&gt;&lt;/authors&gt;&lt;/contributors&gt;&lt;auth-address&gt;Department of Neurology, Academic Medical Centre, University of Amsterdam, The Netherlands. i.h.kwa@amc.uva.nl&lt;/auth-address&gt;&lt;titles&gt;&lt;title&gt;The role of cognitive impairment in the quality of life after ischaemic stroke&lt;/title&gt;&lt;secondary-title&gt;J Neurol&lt;/secondary-title&gt;&lt;alt-title&gt;Journal of neurology&lt;/alt-title&gt;&lt;/titles&gt;&lt;pages&gt;599-604&lt;/pages&gt;&lt;volume&gt;243&lt;/volume&gt;&lt;number&gt;8&lt;/number&gt;&lt;edition&gt;1996/08/01&lt;/edition&gt;&lt;keywords&gt;&lt;keyword&gt;Aged&lt;/keyword&gt;&lt;keyword&gt;Aphasia/etiology&lt;/keyword&gt;&lt;keyword&gt;Brain Ischemia/ complications&lt;/keyword&gt;&lt;keyword&gt;Cerebrovascular Disorders/ etiology/physiopathology/ psychology&lt;/keyword&gt;&lt;keyword&gt;Cognition Disorders/ etiology&lt;/keyword&gt;&lt;keyword&gt;Female&lt;/keyword&gt;&lt;keyword&gt;Humans&lt;/keyword&gt;&lt;keyword&gt;Male&lt;/keyword&gt;&lt;keyword&gt;Middle Aged&lt;/keyword&gt;&lt;keyword&gt;Movement&lt;/keyword&gt;&lt;keyword&gt;Quality of Life&lt;/keyword&gt;&lt;/keywords&gt;&lt;dates&gt;&lt;year&gt;1996&lt;/year&gt;&lt;pub-dates&gt;&lt;date&gt;Aug&lt;/date&gt;&lt;/pub-dates&gt;&lt;/dates&gt;&lt;isbn&gt;0340-5354 (Print)&amp;#xD;0340-5354 (Linking)&lt;/isbn&gt;&lt;accession-num&gt;8865027&lt;/accession-num&gt;&lt;urls&gt;&lt;/urls&gt;&lt;remote-database-provider&gt;NLM&lt;/remote-database-provider&gt;&lt;language&gt;eng&lt;/language&gt;&lt;/record&gt;&lt;/Cite&gt;&lt;/EndNote&gt;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86" w:tooltip="Kwa, 1996 #134" w:history="1">
        <w:r w:rsidR="007C3EF9">
          <w:rPr>
            <w:rFonts w:ascii="Times New Roman" w:hAnsi="Times New Roman"/>
            <w:noProof/>
            <w:sz w:val="24"/>
            <w:szCs w:val="24"/>
          </w:rPr>
          <w:t>86</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afetando profu</w:t>
      </w:r>
      <w:r>
        <w:rPr>
          <w:rFonts w:ascii="Times New Roman" w:hAnsi="Times New Roman"/>
          <w:sz w:val="24"/>
          <w:szCs w:val="24"/>
        </w:rPr>
        <w:t xml:space="preserve">ndamente as relações sociais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&lt;EndNote&gt;&lt;Cite&gt;&lt;Author&gt;Wade&lt;/Author&gt;&lt;Year&gt;1986&lt;/Year&gt;&lt;RecNum&gt;119&lt;/RecNum&gt;&lt;DisplayText&gt;(84)&lt;/DisplayText&gt;&lt;record&gt;&lt;rec-number&gt;119&lt;/rec-number&gt;&lt;foreign-keys&gt;&lt;key app="EN" db-id="r0vzz222jseedse5xaexsrt1tt0rf2vvx5z9"&gt;119&lt;/key&gt;&lt;/foreign-keys&gt;&lt;ref-type name="Journal Article"&gt;17&lt;/ref-type&gt;&lt;contributors&gt;&lt;authors&gt;&lt;author&gt;Wade, D. T.&lt;/author&gt;&lt;author&gt;Hewer, R. L.&lt;/author&gt;&lt;author&gt;David, R. M.&lt;/author&gt;&lt;author&gt;Enderby, P. M.&lt;/author&gt;&lt;/authors&gt;&lt;/contributors&gt;&lt;titles&gt;&lt;title&gt;APHASIA AFTER STROKE - NATURAL-HISTORY AND ASSOCIATED DEFICITS&lt;/title&gt;&lt;secondary-title&gt;Journal of Neurology Neurosurgery and Psychiatry&lt;/secondary-title&gt;&lt;/titles&gt;&lt;pages&gt;11-16&lt;/pages&gt;&lt;volume&gt;49&lt;/volume&gt;&lt;number&gt;1&lt;/number&gt;&lt;dates&gt;&lt;year&gt;1986&lt;/year&gt;&lt;pub-dates&gt;&lt;date&gt;Jan&lt;/date&gt;&lt;/pub-dates&gt;&lt;/dates&gt;&lt;isbn&gt;0022-3050&lt;/isbn&gt;&lt;accession-num&gt;WOS:A1986AYA2100002&lt;/accession-num&gt;&lt;urls&gt;&lt;related-urls&gt;&lt;url&gt;&amp;lt;Go to ISI&amp;gt;://WOS:A1986AYA2100002&lt;/url&gt;&lt;/related-urls&gt;&lt;/urls&gt;&lt;electronic-resource-num&gt;10.1136/jnnp.49.1.11&lt;/electronic-resource-num&gt;&lt;/record&gt;&lt;/Cite&gt;&lt;/EndNote&gt;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84" w:tooltip="Wade, 1986 #119" w:history="1">
        <w:r w:rsidR="007C3EF9">
          <w:rPr>
            <w:rFonts w:ascii="Times New Roman" w:hAnsi="Times New Roman"/>
            <w:noProof/>
            <w:sz w:val="24"/>
            <w:szCs w:val="24"/>
          </w:rPr>
          <w:t>84</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 a comunicação é essencial para as relações sociais. A afasia influencia negativamente também a vida profission</w:t>
      </w:r>
      <w:r>
        <w:rPr>
          <w:rFonts w:ascii="Times New Roman" w:hAnsi="Times New Roman"/>
          <w:sz w:val="24"/>
          <w:szCs w:val="24"/>
        </w:rPr>
        <w:t xml:space="preserve">al e a reintegração familiar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&lt;EndNote&gt;&lt;Cite&gt;&lt;Author&gt;Sene Diouf&lt;/Author&gt;&lt;Year&gt;2008&lt;/Year&gt;&lt;RecNum&gt;136&lt;/RecNum&gt;&lt;DisplayText&gt;(88, 89)&lt;/DisplayText&gt;&lt;record&gt;&lt;rec-number&gt;136&lt;/rec-number&gt;&lt;foreign-keys&gt;&lt;key app="EN" db-id="r0vzz222jseedse5xaexsrt1tt0rf2vvx5z9"&gt;136&lt;/key&gt;&lt;/foreign-keys&gt;&lt;ref-type name="Journal Article"&gt;17&lt;/ref-type&gt;&lt;contributors&gt;&lt;authors&gt;&lt;author&gt;Sene Diouf, F.&lt;/author&gt;&lt;author&gt;Mapoure, Y.&lt;/author&gt;&lt;author&gt;Ndiaye, M.&lt;/author&gt;&lt;author&gt;Toure, K.&lt;/author&gt;&lt;author&gt;Diagne, N. S.&lt;/author&gt;&lt;author&gt;Thiam, A.&lt;/author&gt;&lt;author&gt;Diop, A. G.&lt;/author&gt;&lt;author&gt;Ndiaye, M. M.&lt;/author&gt;&lt;author&gt;Ndiaye, I. P.&lt;/author&gt;&lt;/authors&gt;&lt;/contributors&gt;&lt;titles&gt;&lt;title&gt;Vascular aphasias: clinical, epidemiologicaland evolutionary aspects&lt;/title&gt;&lt;secondary-title&gt;Dakar medical&lt;/secondary-title&gt;&lt;translated-title&gt;Aphasies vasculaires: aspects cliniques, epidemiologiques et evolutifs.&lt;/translated-title&gt;&lt;/titles&gt;&lt;pages&gt;68-75&lt;/pages&gt;&lt;volume&gt;53&lt;/volume&gt;&lt;number&gt;1&lt;/number&gt;&lt;dates&gt;&lt;year&gt;2008&lt;/year&gt;&lt;pub-dates&gt;&lt;date&gt;2008&lt;/date&gt;&lt;/pub-dates&gt;&lt;/dates&gt;&lt;isbn&gt;0049-1101&lt;/isbn&gt;&lt;accession-num&gt;MEDLINE:19102120&lt;/accession-num&gt;&lt;urls&gt;&lt;related-urls&gt;&lt;url&gt;&amp;lt;Go to ISI&amp;gt;://MEDLINE:19102120&lt;/url&gt;&lt;/related-urls&gt;&lt;/urls&gt;&lt;/record&gt;&lt;/Cite&gt;&lt;Cite&gt;&lt;Author&gt;Williams&lt;/Author&gt;&lt;Year&gt;1993&lt;/Year&gt;&lt;RecNum&gt;137&lt;/RecNum&gt;&lt;record&gt;&lt;rec-number&gt;137&lt;/rec-number&gt;&lt;foreign-keys&gt;&lt;key app="EN" db-id="r0vzz222jseedse5xaexsrt1tt0rf2vvx5z9"&gt;137&lt;/key&gt;&lt;/foreign-keys&gt;&lt;ref-type name="Journal Article"&gt;17&lt;/ref-type&gt;&lt;contributors&gt;&lt;authors&gt;&lt;author&gt;Williams, S. E.&lt;/author&gt;&lt;/authors&gt;&lt;/contributors&gt;&lt;titles&gt;&lt;title&gt;THE IMPACT OF APHASIA ON MARITAL SATISFACTION&lt;/title&gt;&lt;secondary-title&gt;Archives of Physical Medicine and Rehabilitation&lt;/secondary-title&gt;&lt;/titles&gt;&lt;pages&gt;361-367&lt;/pages&gt;&lt;volume&gt;74&lt;/volume&gt;&lt;number&gt;4&lt;/number&gt;&lt;dates&gt;&lt;year&gt;1993&lt;/year&gt;&lt;pub-dates&gt;&lt;date&gt;Apr&lt;/date&gt;&lt;/pub-dates&gt;&lt;/dates&gt;&lt;isbn&gt;0003-9993&lt;/isbn&gt;&lt;accession-num&gt;WOS:A1993KX39800004&lt;/accession-num&gt;&lt;urls&gt;&lt;related-urls&gt;&lt;url&gt;&amp;lt;Go to ISI&amp;gt;://WOS:A1993KX39800004&lt;/url&gt;&lt;/related-urls&gt;&lt;/urls&gt;&lt;/record&gt;&lt;/Cite&gt;&lt;/EndNote&gt;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88" w:tooltip="Sene Diouf, 2008 #136" w:history="1">
        <w:r w:rsidR="007C3EF9">
          <w:rPr>
            <w:rFonts w:ascii="Times New Roman" w:hAnsi="Times New Roman"/>
            <w:noProof/>
            <w:sz w:val="24"/>
            <w:szCs w:val="24"/>
          </w:rPr>
          <w:t>88</w:t>
        </w:r>
      </w:hyperlink>
      <w:r>
        <w:rPr>
          <w:rFonts w:ascii="Times New Roman" w:hAnsi="Times New Roman"/>
          <w:noProof/>
          <w:sz w:val="24"/>
          <w:szCs w:val="24"/>
        </w:rPr>
        <w:t xml:space="preserve">, </w:t>
      </w:r>
      <w:hyperlink w:anchor="_ENREF_89" w:tooltip="Williams, 1993 #137" w:history="1">
        <w:r w:rsidR="007C3EF9">
          <w:rPr>
            <w:rFonts w:ascii="Times New Roman" w:hAnsi="Times New Roman"/>
            <w:noProof/>
            <w:sz w:val="24"/>
            <w:szCs w:val="24"/>
          </w:rPr>
          <w:t>89</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w:t>
      </w:r>
    </w:p>
    <w:p w:rsidR="00F03CB4" w:rsidRPr="003C5CE6" w:rsidRDefault="00F03CB4" w:rsidP="00F03CB4">
      <w:pPr>
        <w:spacing w:line="480" w:lineRule="auto"/>
        <w:jc w:val="both"/>
        <w:rPr>
          <w:rFonts w:ascii="Times New Roman" w:hAnsi="Times New Roman"/>
          <w:sz w:val="24"/>
          <w:szCs w:val="24"/>
        </w:rPr>
      </w:pPr>
      <w:r w:rsidRPr="003C5CE6">
        <w:rPr>
          <w:rFonts w:ascii="Times New Roman" w:hAnsi="Times New Roman"/>
          <w:sz w:val="24"/>
          <w:szCs w:val="24"/>
        </w:rPr>
        <w:tab/>
        <w:t>O diagnóstico da afasia poderá ser feito recorrendo a terapeutas d</w:t>
      </w:r>
      <w:r>
        <w:rPr>
          <w:rFonts w:ascii="Times New Roman" w:hAnsi="Times New Roman"/>
          <w:sz w:val="24"/>
          <w:szCs w:val="24"/>
        </w:rPr>
        <w:t>a fala, à técnica de neuro</w:t>
      </w:r>
      <w:r w:rsidRPr="003C5CE6">
        <w:rPr>
          <w:rFonts w:ascii="Times New Roman" w:hAnsi="Times New Roman"/>
          <w:sz w:val="24"/>
          <w:szCs w:val="24"/>
        </w:rPr>
        <w:t>imagem e a alguns testes, como o Teste de Boston, que avalia a fluência, a compreensão e a expressão do discurso, a repetição, a nom</w:t>
      </w:r>
      <w:r>
        <w:rPr>
          <w:rFonts w:ascii="Times New Roman" w:hAnsi="Times New Roman"/>
          <w:sz w:val="24"/>
          <w:szCs w:val="24"/>
        </w:rPr>
        <w:t xml:space="preserve">eação, a leitura e a escrita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&lt;EndNote&gt;&lt;Cite&gt;&lt;Author&gt;Sinanovic&lt;/Author&gt;&lt;Year&gt;2011&lt;/Year&gt;&lt;RecNum&gt;116&lt;/RecNum&gt;&lt;DisplayText&gt;(81)&lt;/DisplayText&gt;&lt;record&gt;&lt;rec-number&gt;116&lt;/rec-number&gt;&lt;foreign-keys&gt;&lt;key app="EN" db-id="r0vzz222jseedse5xaexsrt1tt0rf2vvx5z9"&gt;116&lt;/key&gt;&lt;/foreign-keys&gt;&lt;ref-type name="Journal Article"&gt;17&lt;/ref-type&gt;&lt;contributors&gt;&lt;authors&gt;&lt;author&gt;Sinanovic, Osman&lt;/author&gt;&lt;author&gt;Mrkonjic, Zamir&lt;/author&gt;&lt;author&gt;Zukic, Sanela&lt;/author&gt;&lt;author&gt;Vidovic, Mirjana&lt;/author&gt;&lt;author&gt;Imamovic, Kata&lt;/author&gt;&lt;/authors&gt;&lt;/contributors&gt;&lt;titles&gt;&lt;title&gt;POST-STROKE LANGUAGE DISORDERS&lt;/title&gt;&lt;secondary-title&gt;Acta Clinica Croatica&lt;/secondary-title&gt;&lt;/titles&gt;&lt;pages&gt;79-94&lt;/pages&gt;&lt;volume&gt;50&lt;/volume&gt;&lt;number&gt;1&lt;/number&gt;&lt;dates&gt;&lt;year&gt;2011&lt;/year&gt;&lt;pub-dates&gt;&lt;date&gt;Mar&lt;/date&gt;&lt;/pub-dates&gt;&lt;/dates&gt;&lt;isbn&gt;0353-9466&lt;/isbn&gt;&lt;accession-num&gt;WOS:000296076800011&lt;/accession-num&gt;&lt;urls&gt;&lt;related-urls&gt;&lt;url&gt;&amp;lt;Go to ISI&amp;gt;://WOS:000296076800011&lt;/url&gt;&lt;/related-urls&gt;&lt;/urls&gt;&lt;/record&gt;&lt;/Cite&gt;&lt;/EndNote&gt;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81" w:tooltip="Sinanovic, 2011 #116" w:history="1">
        <w:r w:rsidR="007C3EF9">
          <w:rPr>
            <w:rFonts w:ascii="Times New Roman" w:hAnsi="Times New Roman"/>
            <w:noProof/>
            <w:sz w:val="24"/>
            <w:szCs w:val="24"/>
          </w:rPr>
          <w:t>81</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w:t>
      </w:r>
    </w:p>
    <w:p w:rsidR="00F03CB4" w:rsidRPr="003C5CE6" w:rsidRDefault="00F03CB4" w:rsidP="00F03CB4">
      <w:pPr>
        <w:spacing w:line="480" w:lineRule="auto"/>
        <w:jc w:val="both"/>
        <w:rPr>
          <w:rFonts w:ascii="Times New Roman" w:hAnsi="Times New Roman"/>
          <w:sz w:val="24"/>
          <w:szCs w:val="24"/>
        </w:rPr>
      </w:pPr>
      <w:r w:rsidRPr="003C5CE6">
        <w:rPr>
          <w:rFonts w:ascii="Times New Roman" w:hAnsi="Times New Roman"/>
          <w:sz w:val="24"/>
          <w:szCs w:val="24"/>
        </w:rPr>
        <w:tab/>
        <w:t xml:space="preserve">Apesar de, como já foi dito, a afasia poder sofrer resolução espontânea, as intervenções terapêuticas devem ser iniciadas </w:t>
      </w:r>
      <w:r>
        <w:rPr>
          <w:rFonts w:ascii="Times New Roman" w:hAnsi="Times New Roman"/>
          <w:sz w:val="24"/>
          <w:szCs w:val="24"/>
        </w:rPr>
        <w:t xml:space="preserve">o mais precocemente possível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&lt;EndNote&gt;&lt;Cite&gt;&lt;Author&gt;Sinanovic&lt;/Author&gt;&lt;Year&gt;2011&lt;/Year&gt;&lt;RecNum&gt;116&lt;/RecNum&gt;&lt;DisplayText&gt;(81)&lt;/DisplayText&gt;&lt;record&gt;&lt;rec-number&gt;116&lt;/rec-number&gt;&lt;foreign-keys&gt;&lt;key app="EN" db-id="r0vzz222jseedse5xaexsrt1tt0rf2vvx5z9"&gt;116&lt;/key&gt;&lt;/foreign-keys&gt;&lt;ref-type name="Journal Article"&gt;17&lt;/ref-type&gt;&lt;contributors&gt;&lt;authors&gt;&lt;author&gt;Sinanovic, Osman&lt;/author&gt;&lt;author&gt;Mrkonjic, Zamir&lt;/author&gt;&lt;author&gt;Zukic, Sanela&lt;/author&gt;&lt;author&gt;Vidovic, Mirjana&lt;/author&gt;&lt;author&gt;Imamovic, Kata&lt;/author&gt;&lt;/authors&gt;&lt;/contributors&gt;&lt;titles&gt;&lt;title&gt;POST-STROKE LANGUAGE DISORDERS&lt;/title&gt;&lt;secondary-title&gt;Acta Clinica Croatica&lt;/secondary-title&gt;&lt;/titles&gt;&lt;pages&gt;79-94&lt;/pages&gt;&lt;volume&gt;50&lt;/volume&gt;&lt;number&gt;1&lt;/number&gt;&lt;dates&gt;&lt;year&gt;2011&lt;/year&gt;&lt;pub-dates&gt;&lt;date&gt;Mar&lt;/date&gt;&lt;/pub-dates&gt;&lt;/dates&gt;&lt;isbn&gt;0353-9466&lt;/isbn&gt;&lt;accession-num&gt;WOS:000296076800011&lt;/accession-num&gt;&lt;urls&gt;&lt;related-urls&gt;&lt;url&gt;&amp;lt;Go to ISI&amp;gt;://WOS:000296076800011&lt;/url&gt;&lt;/related-urls&gt;&lt;/urls&gt;&lt;/record&gt;&lt;/Cite&gt;&lt;/EndNote&gt;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81" w:tooltip="Sinanovic, 2011 #116" w:history="1">
        <w:r w:rsidR="007C3EF9">
          <w:rPr>
            <w:rFonts w:ascii="Times New Roman" w:hAnsi="Times New Roman"/>
            <w:noProof/>
            <w:sz w:val="24"/>
            <w:szCs w:val="24"/>
          </w:rPr>
          <w:t>81</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Entre as opções temos a terapia da fala, alguns fármacos (como os f</w:t>
      </w:r>
      <w:r>
        <w:rPr>
          <w:rFonts w:ascii="Times New Roman" w:hAnsi="Times New Roman"/>
          <w:sz w:val="24"/>
          <w:szCs w:val="24"/>
        </w:rPr>
        <w:t xml:space="preserve">ármacos catecolaminérgicos)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&lt;EndNote&gt;&lt;Cite&gt;&lt;Author&gt;Berthier&lt;/Author&gt;&lt;Year&gt;2011&lt;/Year&gt;&lt;RecNum&gt;138&lt;/RecNum&gt;&lt;DisplayText&gt;(90)&lt;/DisplayText&gt;&lt;record&gt;&lt;rec-number&gt;138&lt;/rec-number&gt;&lt;foreign-keys&gt;&lt;key app="EN" db-id="r0vzz222jseedse5xaexsrt1tt0rf2vvx5z9"&gt;138&lt;/key&gt;&lt;/foreign-keys&gt;&lt;ref-type name="Journal Article"&gt;17&lt;/ref-type&gt;&lt;contributors&gt;&lt;authors&gt;&lt;author&gt;Berthier, Marcelo L.&lt;/author&gt;&lt;author&gt;Pulvermueller, Friedemann&lt;/author&gt;&lt;author&gt;Davila, Guadalupe&lt;/author&gt;&lt;author&gt;Garcia Casares, Natalia&lt;/author&gt;&lt;author&gt;Gutierrez, Antonio&lt;/author&gt;&lt;/authors&gt;&lt;/contributors&gt;&lt;titles&gt;&lt;title&gt;Drug Therapy of Post-Stroke Aphasia: A Review of Current Evidence&lt;/title&gt;&lt;secondary-title&gt;Neuropsychology Review&lt;/secondary-title&gt;&lt;/titles&gt;&lt;pages&gt;302-317&lt;/pages&gt;&lt;volume&gt;21&lt;/volume&gt;&lt;number&gt;3&lt;/number&gt;&lt;dates&gt;&lt;year&gt;2011&lt;/year&gt;&lt;pub-dates&gt;&lt;date&gt;Sep&lt;/date&gt;&lt;/pub-dates&gt;&lt;/dates&gt;&lt;isbn&gt;1040-7308&lt;/isbn&gt;&lt;accession-num&gt;WOS:000294068300009&lt;/accession-num&gt;&lt;urls&gt;&lt;related-urls&gt;&lt;url&gt;&amp;lt;Go to ISI&amp;gt;://WOS:000294068300009&lt;/url&gt;&lt;/related-urls&gt;&lt;/urls&gt;&lt;electronic-resource-num&gt;10.1007/s11065-011-9177-7&lt;/electronic-resource-num&gt;&lt;/record&gt;&lt;/Cite&gt;&lt;/EndNote&gt;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90" w:tooltip="Berthier, 2011 #138" w:history="1">
        <w:r w:rsidR="007C3EF9">
          <w:rPr>
            <w:rFonts w:ascii="Times New Roman" w:hAnsi="Times New Roman"/>
            <w:noProof/>
            <w:sz w:val="24"/>
            <w:szCs w:val="24"/>
          </w:rPr>
          <w:t>90</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e a estimula</w:t>
      </w:r>
      <w:r>
        <w:rPr>
          <w:rFonts w:ascii="Times New Roman" w:hAnsi="Times New Roman"/>
          <w:sz w:val="24"/>
          <w:szCs w:val="24"/>
        </w:rPr>
        <w:t xml:space="preserve">ção magnética transcraniana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&lt;EndNote&gt;&lt;Cite&gt;&lt;Author&gt;Naeser&lt;/Author&gt;&lt;Year&gt;2012&lt;/Year&gt;&lt;RecNum&gt;139&lt;/RecNum&gt;&lt;DisplayText&gt;(91)&lt;/DisplayText&gt;&lt;record&gt;&lt;rec-number&gt;139&lt;/rec-number&gt;&lt;foreign-keys&gt;&lt;key app="EN" db-id="r0vzz222jseedse5xaexsrt1tt0rf2vvx5z9"&gt;139&lt;/key&gt;&lt;/foreign-keys&gt;&lt;ref-type name="Journal Article"&gt;17&lt;/ref-type&gt;&lt;contributors&gt;&lt;authors&gt;&lt;author&gt;Naeser, Margaret A.&lt;/author&gt;&lt;author&gt;Martin, Paula I.&lt;/author&gt;&lt;author&gt;Ho, Michael&lt;/author&gt;&lt;author&gt;Treglia, Ethan&lt;/author&gt;&lt;author&gt;Kaplan, Elina&lt;/author&gt;&lt;author&gt;Bashir, Shahid&lt;/author&gt;&lt;author&gt;Pascual-Leone, Alvaro&lt;/author&gt;&lt;/authors&gt;&lt;/contributors&gt;&lt;titles&gt;&lt;title&gt;Transcranial Magnetic Stimulation and Aphasia Rehabilitation&lt;/title&gt;&lt;secondary-title&gt;Archives of Physical Medicine and Rehabilitation&lt;/secondary-title&gt;&lt;/titles&gt;&lt;pages&gt;S26-S34&lt;/pages&gt;&lt;volume&gt;93&lt;/volume&gt;&lt;number&gt;1&lt;/number&gt;&lt;dates&gt;&lt;year&gt;2012&lt;/year&gt;&lt;pub-dates&gt;&lt;date&gt;Jan&lt;/date&gt;&lt;/pub-dates&gt;&lt;/dates&gt;&lt;isbn&gt;0003-9993&lt;/isbn&gt;&lt;accession-num&gt;WOS:000298904500004&lt;/accession-num&gt;&lt;urls&gt;&lt;related-urls&gt;&lt;url&gt;&amp;lt;Go to ISI&amp;gt;://WOS:000298904500004&lt;/url&gt;&lt;/related-urls&gt;&lt;/urls&gt;&lt;electronic-resource-num&gt;10.1016/j.apmr.2011.04.026&lt;/electronic-resource-num&gt;&lt;/record&gt;&lt;/Cite&gt;&lt;/EndNote&gt;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91" w:tooltip="Naeser, 2012 #139" w:history="1">
        <w:r w:rsidR="007C3EF9">
          <w:rPr>
            <w:rFonts w:ascii="Times New Roman" w:hAnsi="Times New Roman"/>
            <w:noProof/>
            <w:sz w:val="24"/>
            <w:szCs w:val="24"/>
          </w:rPr>
          <w:t>91</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A escolha da melhor forma de tratamento</w:t>
      </w:r>
      <w:r w:rsidRPr="00027D54">
        <w:rPr>
          <w:rFonts w:ascii="Times New Roman" w:hAnsi="Times New Roman"/>
          <w:sz w:val="24"/>
          <w:szCs w:val="24"/>
        </w:rPr>
        <w:t>,</w:t>
      </w:r>
      <w:r w:rsidRPr="003C5CE6">
        <w:rPr>
          <w:rFonts w:ascii="Times New Roman" w:hAnsi="Times New Roman"/>
          <w:sz w:val="24"/>
          <w:szCs w:val="24"/>
        </w:rPr>
        <w:t xml:space="preserve"> ou combinação</w:t>
      </w:r>
      <w:r w:rsidRPr="00027D54">
        <w:rPr>
          <w:rFonts w:ascii="Times New Roman" w:hAnsi="Times New Roman"/>
          <w:sz w:val="24"/>
          <w:szCs w:val="24"/>
        </w:rPr>
        <w:t>,</w:t>
      </w:r>
      <w:r w:rsidRPr="003C5CE6">
        <w:rPr>
          <w:rFonts w:ascii="Times New Roman" w:hAnsi="Times New Roman"/>
          <w:sz w:val="24"/>
          <w:szCs w:val="24"/>
        </w:rPr>
        <w:t xml:space="preserve"> está dependente do t</w:t>
      </w:r>
      <w:r>
        <w:rPr>
          <w:rFonts w:ascii="Times New Roman" w:hAnsi="Times New Roman"/>
          <w:sz w:val="24"/>
          <w:szCs w:val="24"/>
        </w:rPr>
        <w:t xml:space="preserve">ipo de afasia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&lt;EndNote&gt;&lt;Cite&gt;&lt;Author&gt;Sinanovic&lt;/Author&gt;&lt;Year&gt;2011&lt;/Year&gt;&lt;RecNum&gt;116&lt;/RecNum&gt;&lt;DisplayText&gt;(81)&lt;/DisplayText&gt;&lt;record&gt;&lt;rec-number&gt;116&lt;/rec-number&gt;&lt;foreign-keys&gt;&lt;key app="EN" db-id="r0vzz222jseedse5xaexsrt1tt0rf2vvx5z9"&gt;116&lt;/key&gt;&lt;/foreign-keys&gt;&lt;ref-type name="Journal Article"&gt;17&lt;/ref-type&gt;&lt;contributors&gt;&lt;authors&gt;&lt;author&gt;Sinanovic, Osman&lt;/author&gt;&lt;author&gt;Mrkonjic, Zamir&lt;/author&gt;&lt;author&gt;Zukic, Sanela&lt;/author&gt;&lt;author&gt;Vidovic, Mirjana&lt;/author&gt;&lt;author&gt;Imamovic, Kata&lt;/author&gt;&lt;/authors&gt;&lt;/contributors&gt;&lt;titles&gt;&lt;title&gt;POST-STROKE LANGUAGE DISORDERS&lt;/title&gt;&lt;secondary-title&gt;Acta Clinica Croatica&lt;/secondary-title&gt;&lt;/titles&gt;&lt;pages&gt;79-94&lt;/pages&gt;&lt;volume&gt;50&lt;/volume&gt;&lt;number&gt;1&lt;/number&gt;&lt;dates&gt;&lt;year&gt;2011&lt;/year&gt;&lt;pub-dates&gt;&lt;date&gt;Mar&lt;/date&gt;&lt;/pub-dates&gt;&lt;/dates&gt;&lt;isbn&gt;0353-9466&lt;/isbn&gt;&lt;accession-num&gt;WOS:000296076800011&lt;/accession-num&gt;&lt;urls&gt;&lt;related-urls&gt;&lt;url&gt;&amp;lt;Go to ISI&amp;gt;://WOS:000296076800011&lt;/url&gt;&lt;/related-urls&gt;&lt;/urls&gt;&lt;/record&gt;&lt;/Cite&gt;&lt;/EndNote&gt;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81" w:tooltip="Sinanovic, 2011 #116" w:history="1">
        <w:r w:rsidR="007C3EF9">
          <w:rPr>
            <w:rFonts w:ascii="Times New Roman" w:hAnsi="Times New Roman"/>
            <w:noProof/>
            <w:sz w:val="24"/>
            <w:szCs w:val="24"/>
          </w:rPr>
          <w:t>81</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w:t>
      </w:r>
    </w:p>
    <w:p w:rsidR="00F03CB4" w:rsidRPr="003C5CE6" w:rsidRDefault="00F03CB4" w:rsidP="00F03CB4">
      <w:pPr>
        <w:spacing w:line="480" w:lineRule="auto"/>
        <w:jc w:val="both"/>
        <w:rPr>
          <w:rFonts w:ascii="Times New Roman" w:hAnsi="Times New Roman"/>
          <w:sz w:val="24"/>
          <w:szCs w:val="24"/>
        </w:rPr>
      </w:pPr>
      <w:r w:rsidRPr="003C5CE6">
        <w:rPr>
          <w:rFonts w:ascii="Times New Roman" w:hAnsi="Times New Roman"/>
          <w:sz w:val="24"/>
          <w:szCs w:val="24"/>
        </w:rPr>
        <w:tab/>
        <w:t>Tendo em consideração o forte impacto que a afasia tem na comunicação do doente com o meio envolvente, o cuidador poderá ter certas atitudes que irão melhorar a transmissão e a receção da informação de ambas as partes:</w:t>
      </w:r>
    </w:p>
    <w:p w:rsidR="00F03CB4" w:rsidRPr="003C5CE6" w:rsidRDefault="00F03CB4" w:rsidP="00F03CB4">
      <w:pPr>
        <w:pStyle w:val="PargrafodaLista"/>
        <w:numPr>
          <w:ilvl w:val="0"/>
          <w:numId w:val="12"/>
        </w:numPr>
        <w:spacing w:line="480" w:lineRule="auto"/>
        <w:contextualSpacing w:val="0"/>
        <w:jc w:val="both"/>
        <w:rPr>
          <w:rFonts w:ascii="Times New Roman" w:hAnsi="Times New Roman"/>
          <w:sz w:val="24"/>
          <w:szCs w:val="24"/>
        </w:rPr>
      </w:pPr>
      <w:r w:rsidRPr="003C5CE6">
        <w:rPr>
          <w:rFonts w:ascii="Times New Roman" w:hAnsi="Times New Roman"/>
          <w:sz w:val="24"/>
          <w:szCs w:val="24"/>
        </w:rPr>
        <w:t>Tentar obter a atenção do doente antes de inicia</w:t>
      </w:r>
      <w:r>
        <w:rPr>
          <w:rFonts w:ascii="Times New Roman" w:hAnsi="Times New Roman"/>
          <w:sz w:val="24"/>
          <w:szCs w:val="24"/>
        </w:rPr>
        <w:t>r a conversa e encarar o doente,</w:t>
      </w:r>
    </w:p>
    <w:p w:rsidR="00F03CB4" w:rsidRPr="003C5CE6" w:rsidRDefault="00F03CB4" w:rsidP="00F03CB4">
      <w:pPr>
        <w:pStyle w:val="PargrafodaLista"/>
        <w:numPr>
          <w:ilvl w:val="0"/>
          <w:numId w:val="12"/>
        </w:numPr>
        <w:spacing w:line="480" w:lineRule="auto"/>
        <w:contextualSpacing w:val="0"/>
        <w:jc w:val="both"/>
        <w:rPr>
          <w:rFonts w:ascii="Times New Roman" w:hAnsi="Times New Roman"/>
          <w:sz w:val="24"/>
          <w:szCs w:val="24"/>
        </w:rPr>
      </w:pPr>
      <w:r w:rsidRPr="003C5CE6">
        <w:rPr>
          <w:rFonts w:ascii="Times New Roman" w:hAnsi="Times New Roman"/>
          <w:sz w:val="24"/>
          <w:szCs w:val="24"/>
        </w:rPr>
        <w:t>Falar de acordo com a capacidade do doente – utilizar frases curtas, palavras comuns (e</w:t>
      </w:r>
      <w:r>
        <w:rPr>
          <w:rFonts w:ascii="Times New Roman" w:hAnsi="Times New Roman"/>
          <w:sz w:val="24"/>
          <w:szCs w:val="24"/>
        </w:rPr>
        <w:t>vitar palavras difíceis, raras),</w:t>
      </w:r>
    </w:p>
    <w:p w:rsidR="00F03CB4" w:rsidRPr="003C5CE6" w:rsidRDefault="00F03CB4" w:rsidP="00F03CB4">
      <w:pPr>
        <w:pStyle w:val="PargrafodaLista"/>
        <w:numPr>
          <w:ilvl w:val="0"/>
          <w:numId w:val="12"/>
        </w:numPr>
        <w:spacing w:line="480" w:lineRule="auto"/>
        <w:contextualSpacing w:val="0"/>
        <w:jc w:val="both"/>
        <w:rPr>
          <w:rFonts w:ascii="Times New Roman" w:hAnsi="Times New Roman"/>
          <w:sz w:val="24"/>
          <w:szCs w:val="24"/>
        </w:rPr>
      </w:pPr>
      <w:r w:rsidRPr="003C5CE6">
        <w:rPr>
          <w:rFonts w:ascii="Times New Roman" w:hAnsi="Times New Roman"/>
          <w:sz w:val="24"/>
          <w:szCs w:val="24"/>
        </w:rPr>
        <w:t>Tra</w:t>
      </w:r>
      <w:r>
        <w:rPr>
          <w:rFonts w:ascii="Times New Roman" w:hAnsi="Times New Roman"/>
          <w:sz w:val="24"/>
          <w:szCs w:val="24"/>
        </w:rPr>
        <w:t>nsmitir as ideias de modo claro,</w:t>
      </w:r>
    </w:p>
    <w:p w:rsidR="00F03CB4" w:rsidRPr="003C5CE6" w:rsidRDefault="00F03CB4" w:rsidP="00F03CB4">
      <w:pPr>
        <w:pStyle w:val="PargrafodaLista"/>
        <w:numPr>
          <w:ilvl w:val="0"/>
          <w:numId w:val="12"/>
        </w:numPr>
        <w:spacing w:line="480" w:lineRule="auto"/>
        <w:contextualSpacing w:val="0"/>
        <w:jc w:val="both"/>
        <w:rPr>
          <w:rFonts w:ascii="Times New Roman" w:hAnsi="Times New Roman"/>
          <w:sz w:val="24"/>
          <w:szCs w:val="24"/>
        </w:rPr>
      </w:pPr>
      <w:r w:rsidRPr="003C5CE6">
        <w:rPr>
          <w:rFonts w:ascii="Times New Roman" w:hAnsi="Times New Roman"/>
          <w:sz w:val="24"/>
          <w:szCs w:val="24"/>
        </w:rPr>
        <w:lastRenderedPageBreak/>
        <w:t>Evi</w:t>
      </w:r>
      <w:r>
        <w:rPr>
          <w:rFonts w:ascii="Times New Roman" w:hAnsi="Times New Roman"/>
          <w:sz w:val="24"/>
          <w:szCs w:val="24"/>
        </w:rPr>
        <w:t>tar falar demasiado rapidamente,</w:t>
      </w:r>
    </w:p>
    <w:p w:rsidR="00F03CB4" w:rsidRPr="003C5CE6" w:rsidRDefault="00F03CB4" w:rsidP="00F03CB4">
      <w:pPr>
        <w:pStyle w:val="PargrafodaLista"/>
        <w:numPr>
          <w:ilvl w:val="0"/>
          <w:numId w:val="12"/>
        </w:numPr>
        <w:spacing w:line="480" w:lineRule="auto"/>
        <w:contextualSpacing w:val="0"/>
        <w:jc w:val="both"/>
        <w:rPr>
          <w:rFonts w:ascii="Times New Roman" w:hAnsi="Times New Roman"/>
          <w:sz w:val="24"/>
          <w:szCs w:val="24"/>
        </w:rPr>
      </w:pPr>
      <w:r>
        <w:rPr>
          <w:rFonts w:ascii="Times New Roman" w:hAnsi="Times New Roman"/>
          <w:sz w:val="24"/>
          <w:szCs w:val="24"/>
        </w:rPr>
        <w:t>Fazer uso da linguagem gestual,</w:t>
      </w:r>
    </w:p>
    <w:p w:rsidR="00F03CB4" w:rsidRPr="003C5CE6" w:rsidRDefault="00F03CB4" w:rsidP="00F03CB4">
      <w:pPr>
        <w:pStyle w:val="PargrafodaLista"/>
        <w:numPr>
          <w:ilvl w:val="0"/>
          <w:numId w:val="12"/>
        </w:numPr>
        <w:spacing w:line="480" w:lineRule="auto"/>
        <w:contextualSpacing w:val="0"/>
        <w:jc w:val="both"/>
        <w:rPr>
          <w:rFonts w:ascii="Times New Roman" w:hAnsi="Times New Roman"/>
          <w:sz w:val="24"/>
          <w:szCs w:val="24"/>
        </w:rPr>
      </w:pPr>
      <w:r w:rsidRPr="003C5CE6">
        <w:rPr>
          <w:rFonts w:ascii="Times New Roman" w:hAnsi="Times New Roman"/>
          <w:sz w:val="24"/>
          <w:szCs w:val="24"/>
        </w:rPr>
        <w:t>Evitar colocar várias questões ao doente num</w:t>
      </w:r>
      <w:r>
        <w:rPr>
          <w:rFonts w:ascii="Times New Roman" w:hAnsi="Times New Roman"/>
          <w:sz w:val="24"/>
          <w:szCs w:val="24"/>
        </w:rPr>
        <w:t xml:space="preserve"> espaço de tempo muito reduzido,</w:t>
      </w:r>
    </w:p>
    <w:p w:rsidR="00F03CB4" w:rsidRPr="003C5CE6" w:rsidRDefault="00F03CB4" w:rsidP="00F03CB4">
      <w:pPr>
        <w:pStyle w:val="PargrafodaLista"/>
        <w:numPr>
          <w:ilvl w:val="0"/>
          <w:numId w:val="12"/>
        </w:numPr>
        <w:spacing w:line="480" w:lineRule="auto"/>
        <w:jc w:val="both"/>
        <w:rPr>
          <w:rFonts w:ascii="Times New Roman" w:hAnsi="Times New Roman"/>
          <w:sz w:val="24"/>
          <w:szCs w:val="24"/>
        </w:rPr>
      </w:pPr>
      <w:r w:rsidRPr="003C5CE6">
        <w:rPr>
          <w:rFonts w:ascii="Times New Roman" w:hAnsi="Times New Roman"/>
          <w:sz w:val="24"/>
          <w:szCs w:val="24"/>
        </w:rPr>
        <w:t>Se o doente for capaz</w:t>
      </w:r>
      <w:r>
        <w:rPr>
          <w:rFonts w:ascii="Times New Roman" w:hAnsi="Times New Roman"/>
          <w:sz w:val="24"/>
          <w:szCs w:val="24"/>
        </w:rPr>
        <w:t xml:space="preserve"> </w:t>
      </w:r>
      <w:r w:rsidRPr="00027D54">
        <w:rPr>
          <w:rFonts w:ascii="Times New Roman" w:hAnsi="Times New Roman"/>
          <w:sz w:val="24"/>
          <w:szCs w:val="24"/>
        </w:rPr>
        <w:t>de apreender,</w:t>
      </w:r>
      <w:r w:rsidRPr="003C5CE6">
        <w:rPr>
          <w:rFonts w:ascii="Times New Roman" w:hAnsi="Times New Roman"/>
          <w:sz w:val="24"/>
          <w:szCs w:val="24"/>
        </w:rPr>
        <w:t xml:space="preserve"> fazer us</w:t>
      </w:r>
      <w:r>
        <w:rPr>
          <w:rFonts w:ascii="Times New Roman" w:hAnsi="Times New Roman"/>
          <w:sz w:val="24"/>
          <w:szCs w:val="24"/>
        </w:rPr>
        <w:t>o da escrita para a comunicação,</w:t>
      </w:r>
    </w:p>
    <w:p w:rsidR="00F03CB4" w:rsidRPr="003C5CE6" w:rsidRDefault="00F03CB4" w:rsidP="00F03CB4">
      <w:pPr>
        <w:pStyle w:val="PargrafodaLista"/>
        <w:numPr>
          <w:ilvl w:val="0"/>
          <w:numId w:val="12"/>
        </w:numPr>
        <w:spacing w:line="480" w:lineRule="auto"/>
        <w:contextualSpacing w:val="0"/>
        <w:jc w:val="both"/>
        <w:rPr>
          <w:rFonts w:ascii="Times New Roman" w:hAnsi="Times New Roman"/>
          <w:sz w:val="24"/>
          <w:szCs w:val="24"/>
        </w:rPr>
      </w:pPr>
      <w:r w:rsidRPr="003C5CE6">
        <w:rPr>
          <w:rFonts w:ascii="Times New Roman" w:hAnsi="Times New Roman"/>
          <w:sz w:val="24"/>
          <w:szCs w:val="24"/>
        </w:rPr>
        <w:t>Evitar elevar a voz (a não ser, evidentemente, que o doente tenha algum dano auditi</w:t>
      </w:r>
      <w:r>
        <w:rPr>
          <w:rFonts w:ascii="Times New Roman" w:hAnsi="Times New Roman"/>
          <w:sz w:val="24"/>
          <w:szCs w:val="24"/>
        </w:rPr>
        <w:t xml:space="preserve">vo)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&lt;EndNote&gt;&lt;Cite&gt;&lt;Author&gt;Kauffman&lt;/Author&gt;&lt;Year&gt;2001&lt;/Year&gt;&lt;RecNum&gt;74&lt;/RecNum&gt;&lt;DisplayText&gt;(49)&lt;/DisplayText&gt;&lt;record&gt;&lt;rec-number&gt;74&lt;/rec-number&gt;&lt;foreign-keys&gt;&lt;key app="EN" db-id="r0vzz222jseedse5xaexsrt1tt0rf2vvx5z9"&gt;74&lt;/key&gt;&lt;/foreign-keys&gt;&lt;ref-type name="Book"&gt;6&lt;/ref-type&gt;&lt;contributors&gt;&lt;authors&gt;&lt;author&gt;Timothy L. Kauffman &lt;/author&gt;&lt;/authors&gt;&lt;/contributors&gt;&lt;titles&gt;&lt;title&gt;Manual de reabilitação geriátrica&lt;/title&gt;&lt;/titles&gt;&lt;dates&gt;&lt;year&gt;2001&lt;/year&gt;&lt;/dates&gt;&lt;publisher&gt;Guanabara  Koogan&lt;/publisher&gt;&lt;isbn&gt;9788527706490&lt;/isbn&gt;&lt;urls&gt;&lt;/urls&gt;&lt;/record&gt;&lt;/Cite&gt;&lt;/EndNote&gt;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9" w:tooltip="Kauffman, 2001 #74" w:history="1">
        <w:r w:rsidR="007C3EF9">
          <w:rPr>
            <w:rFonts w:ascii="Times New Roman" w:hAnsi="Times New Roman"/>
            <w:noProof/>
            <w:sz w:val="24"/>
            <w:szCs w:val="24"/>
          </w:rPr>
          <w:t>49</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w:t>
      </w:r>
    </w:p>
    <w:p w:rsidR="00F03CB4" w:rsidRPr="003C5CE6" w:rsidRDefault="00F03CB4" w:rsidP="00F03CB4">
      <w:pPr>
        <w:pStyle w:val="PargrafodaLista"/>
        <w:numPr>
          <w:ilvl w:val="0"/>
          <w:numId w:val="12"/>
        </w:numPr>
        <w:spacing w:line="480" w:lineRule="auto"/>
        <w:contextualSpacing w:val="0"/>
        <w:jc w:val="both"/>
        <w:rPr>
          <w:rFonts w:ascii="Times New Roman" w:hAnsi="Times New Roman"/>
          <w:sz w:val="24"/>
          <w:szCs w:val="24"/>
        </w:rPr>
      </w:pPr>
      <w:r w:rsidRPr="003C5CE6">
        <w:rPr>
          <w:rFonts w:ascii="Times New Roman" w:hAnsi="Times New Roman"/>
          <w:sz w:val="24"/>
          <w:szCs w:val="24"/>
        </w:rPr>
        <w:t>Mesmo que o doente não manifeste qualquer tipo de capacidade de comunicação, esta deve ser mantida, verbal e não verbalmente, de modo a transmitir s</w:t>
      </w:r>
      <w:r>
        <w:rPr>
          <w:rFonts w:ascii="Times New Roman" w:hAnsi="Times New Roman"/>
          <w:sz w:val="24"/>
          <w:szCs w:val="24"/>
        </w:rPr>
        <w:t xml:space="preserve">egurança, apoio e estímulo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&lt;EndNote&gt;&lt;Cite&gt;&lt;Author&gt;Sequeira&lt;/Author&gt;&lt;Year&gt;2010&lt;/Year&gt;&lt;RecNum&gt;86&lt;/RecNum&gt;&lt;DisplayText&gt;(65)&lt;/DisplayText&gt;&lt;record&gt;&lt;rec-number&gt;86&lt;/rec-number&gt;&lt;foreign-keys&gt;&lt;key app="EN" db-id="r0vzz222jseedse5xaexsrt1tt0rf2vvx5z9"&gt;86&lt;/key&gt;&lt;/foreign-keys&gt;&lt;ref-type name="Book"&gt;6&lt;/ref-type&gt;&lt;contributors&gt;&lt;authors&gt;&lt;author&gt;Carlos Sequeira&lt;/author&gt;&lt;/authors&gt;&lt;/contributors&gt;&lt;titles&gt;&lt;title&gt;Cuidar de idosos com dependência física e mental&lt;/title&gt;&lt;/titles&gt;&lt;dates&gt;&lt;year&gt;2010&lt;/year&gt;&lt;/dates&gt;&lt;publisher&gt;Lidel&lt;/publisher&gt;&lt;isbn&gt;978-972-757-717-0 &lt;/isbn&gt;&lt;urls&gt;&lt;/urls&gt;&lt;/record&gt;&lt;/Cite&gt;&lt;/EndNote&gt;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5" w:tooltip="Sequeira, 2010 #86" w:history="1">
        <w:r w:rsidR="007C3EF9">
          <w:rPr>
            <w:rFonts w:ascii="Times New Roman" w:hAnsi="Times New Roman"/>
            <w:noProof/>
            <w:sz w:val="24"/>
            <w:szCs w:val="24"/>
          </w:rPr>
          <w:t>65</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w:t>
      </w:r>
    </w:p>
    <w:p w:rsidR="00F03CB4" w:rsidRPr="003C5CE6" w:rsidRDefault="00F03CB4" w:rsidP="00F03CB4">
      <w:pPr>
        <w:pStyle w:val="PargrafodaLista"/>
        <w:spacing w:line="480" w:lineRule="auto"/>
        <w:contextualSpacing w:val="0"/>
        <w:jc w:val="both"/>
        <w:rPr>
          <w:rFonts w:ascii="Times New Roman" w:hAnsi="Times New Roman"/>
          <w:sz w:val="24"/>
          <w:szCs w:val="24"/>
        </w:rPr>
      </w:pPr>
    </w:p>
    <w:p w:rsidR="00F03CB4" w:rsidRDefault="00F03CB4" w:rsidP="00F03CB4">
      <w:pPr>
        <w:pStyle w:val="Cabealho1"/>
        <w:spacing w:line="480" w:lineRule="auto"/>
        <w:rPr>
          <w:rFonts w:ascii="Times New Roman" w:hAnsi="Times New Roman"/>
        </w:rPr>
      </w:pPr>
      <w:bookmarkStart w:id="20" w:name="_Toc347059018"/>
      <w:r w:rsidRPr="00FD27CA">
        <w:rPr>
          <w:rFonts w:ascii="Times New Roman" w:hAnsi="Times New Roman"/>
        </w:rPr>
        <w:t>Incontinência</w:t>
      </w:r>
      <w:bookmarkEnd w:id="20"/>
    </w:p>
    <w:p w:rsidR="00F03CB4" w:rsidRPr="003C5CE6" w:rsidRDefault="00F03CB4" w:rsidP="00C55A2A">
      <w:pPr>
        <w:spacing w:line="480" w:lineRule="auto"/>
        <w:ind w:firstLine="708"/>
        <w:jc w:val="both"/>
        <w:rPr>
          <w:rFonts w:ascii="Times New Roman" w:hAnsi="Times New Roman"/>
          <w:sz w:val="24"/>
          <w:szCs w:val="24"/>
        </w:rPr>
      </w:pPr>
      <w:r w:rsidRPr="003C5CE6">
        <w:rPr>
          <w:rFonts w:ascii="Times New Roman" w:hAnsi="Times New Roman"/>
          <w:sz w:val="24"/>
          <w:szCs w:val="24"/>
        </w:rPr>
        <w:t xml:space="preserve">As incontinências, urinária e fecal pós-AVC, afetam cerca de 50% dos doentes vítimas deste evento no período agudo, podendo esta percentagem ser reduzida, no caso da incontinência urinária para 20% e, no caso da incontinência fecal </w:t>
      </w:r>
      <w:r>
        <w:rPr>
          <w:rFonts w:ascii="Times New Roman" w:hAnsi="Times New Roman"/>
          <w:sz w:val="24"/>
          <w:szCs w:val="24"/>
        </w:rPr>
        <w:t xml:space="preserve">para 10%, 6 meses após o AVC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&lt;EndNote&gt;&lt;Cite&gt;&lt;Author&gt;Creutzfeldt&lt;/Author&gt;&lt;Year&gt;2012&lt;/Year&gt;&lt;RecNum&gt;6&lt;/RecNum&gt;&lt;DisplayText&gt;(92)&lt;/DisplayText&gt;&lt;record&gt;&lt;rec-number&gt;6&lt;/rec-number&gt;&lt;foreign-keys&gt;&lt;key app="EN" db-id="r0vzz222jseedse5xaexsrt1tt0rf2vvx5z9"&gt;6&lt;/key&gt;&lt;/foreign-keys&gt;&lt;ref-type name="Journal Article"&gt;17&lt;/ref-type&gt;&lt;contributors&gt;&lt;authors&gt;&lt;author&gt;Creutzfeldt, C. J.&lt;/author&gt;&lt;author&gt;Holloway, R. G.&lt;/author&gt;&lt;author&gt;Walker, M.&lt;/author&gt;&lt;/authors&gt;&lt;/contributors&gt;&lt;auth-address&gt;Department of Neurology, University of Washington Harborview Medical Center, Seattle, WA 98104-2499, USA. clairejc@uw.edu&lt;/auth-address&gt;&lt;titles&gt;&lt;title&gt;Symptomatic and palliative care for stroke survivors&lt;/title&gt;&lt;secondary-title&gt;J Gen Intern Med&lt;/secondary-title&gt;&lt;alt-title&gt;Journal of general internal medicine&lt;/alt-title&gt;&lt;/titles&gt;&lt;pages&gt;853-60&lt;/pages&gt;&lt;volume&gt;27&lt;/volume&gt;&lt;number&gt;7&lt;/number&gt;&lt;edition&gt;2012/01/20&lt;/edition&gt;&lt;keywords&gt;&lt;keyword&gt;Caregivers/psychology&lt;/keyword&gt;&lt;keyword&gt;Chronic Pain/etiology/therapy&lt;/keyword&gt;&lt;keyword&gt;Humans&lt;/keyword&gt;&lt;keyword&gt;Mental Disorders/etiology/therapy&lt;/keyword&gt;&lt;keyword&gt;Palliative Care/ methods&lt;/keyword&gt;&lt;keyword&gt;Quality of Life&lt;/keyword&gt;&lt;keyword&gt;Spirituality&lt;/keyword&gt;&lt;keyword&gt;Stroke/complications/ rehabilitation&lt;/keyword&gt;&lt;keyword&gt;Survivors/psychology&lt;/keyword&gt;&lt;/keywords&gt;&lt;dates&gt;&lt;year&gt;2012&lt;/year&gt;&lt;pub-dates&gt;&lt;date&gt;Jul&lt;/date&gt;&lt;/pub-dates&gt;&lt;/dates&gt;&lt;isbn&gt;1525-1497 (Electronic)&amp;#xD;0884-8734 (Linking)&lt;/isbn&gt;&lt;accession-num&gt;22258916&lt;/accession-num&gt;&lt;urls&gt;&lt;/urls&gt;&lt;custom2&gt;PMC3378740&lt;/custom2&gt;&lt;electronic-resource-num&gt;10.1007/s11606-011-1966-4&lt;/electronic-resource-num&gt;&lt;remote-database-provider&gt;NLM&lt;/remote-database-provider&gt;&lt;language&gt;eng&lt;/language&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92" w:tooltip="Creutzfeldt, 2012 #6" w:history="1">
        <w:r w:rsidR="007C3EF9">
          <w:rPr>
            <w:rFonts w:ascii="Times New Roman" w:hAnsi="Times New Roman"/>
            <w:noProof/>
            <w:sz w:val="24"/>
            <w:szCs w:val="24"/>
          </w:rPr>
          <w:t>92</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Os dois tipos de incontinência estão muitas vezes presentes no mesmo doente. De facto, cerca de 84% dos doentes que apresentam precocemente incontinência urinária apresentam também incontinência fecal, e cerca de 98% dos que apresentam incontinência fecal apresentam também incontinência uri</w:t>
      </w:r>
      <w:r>
        <w:rPr>
          <w:rFonts w:ascii="Times New Roman" w:hAnsi="Times New Roman"/>
          <w:sz w:val="24"/>
          <w:szCs w:val="24"/>
        </w:rPr>
        <w:t xml:space="preserve">nária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&lt;EndNote&gt;&lt;Cite&gt;&lt;Author&gt;Nakayama&lt;/Author&gt;&lt;Year&gt;1997&lt;/Year&gt;&lt;RecNum&gt;15&lt;/RecNum&gt;&lt;DisplayText&gt;(93)&lt;/DisplayText&gt;&lt;record&gt;&lt;rec-number&gt;15&lt;/rec-number&gt;&lt;foreign-keys&gt;&lt;key app="EN" db-id="r0vzz222jseedse5xaexsrt1tt0rf2vvx5z9"&gt;15&lt;/key&gt;&lt;/foreign-keys&gt;&lt;ref-type name="Journal Article"&gt;17&lt;/ref-type&gt;&lt;contributors&gt;&lt;authors&gt;&lt;author&gt;Nakayama, H.&lt;/author&gt;&lt;author&gt;Jorgensen, H. S.&lt;/author&gt;&lt;author&gt;Pedersen, P. M.&lt;/author&gt;&lt;author&gt;Raaschou, H. O.&lt;/author&gt;&lt;author&gt;Olsen, T. S.&lt;/author&gt;&lt;/authors&gt;&lt;/contributors&gt;&lt;auth-address&gt;Department of Neurology and Radiology, Bispebjerg Hospital, Copenhagen, Denmark. nakayama@onh.go.jp&lt;/auth-address&gt;&lt;titles&gt;&lt;title&gt;Prevalence and risk factors of incontinence after stroke. The Copenhagen Stroke Study&lt;/title&gt;&lt;secondary-title&gt;Stroke&lt;/secondary-title&gt;&lt;alt-title&gt;Stroke; a journal of cerebral circulation&lt;/alt-title&gt;&lt;/titles&gt;&lt;pages&gt;58-62&lt;/pages&gt;&lt;volume&gt;28&lt;/volume&gt;&lt;number&gt;1&lt;/number&gt;&lt;edition&gt;1997/01/01&lt;/edition&gt;&lt;keywords&gt;&lt;keyword&gt;Aged&lt;/keyword&gt;&lt;keyword&gt;Cerebral Hemorrhage/epidemiology/physiopathology&lt;/keyword&gt;&lt;keyword&gt;Cerebral Infarction/epidemiology/physiopathology&lt;/keyword&gt;&lt;keyword&gt;Cerebrovascular Disorders/epidemiology/ physiopathology&lt;/keyword&gt;&lt;keyword&gt;Cross-Sectional Studies&lt;/keyword&gt;&lt;keyword&gt;Denmark/epidemiology&lt;/keyword&gt;&lt;keyword&gt;Diabetes Mellitus/epidemiology&lt;/keyword&gt;&lt;keyword&gt;Fecal Incontinence/ epidemiology/etiology&lt;/keyword&gt;&lt;keyword&gt;Female&lt;/keyword&gt;&lt;keyword&gt;Follow-Up Studies&lt;/keyword&gt;&lt;keyword&gt;Humans&lt;/keyword&gt;&lt;keyword&gt;Male&lt;/keyword&gt;&lt;keyword&gt;Morbidity&lt;/keyword&gt;&lt;keyword&gt;Multivariate Analysis&lt;/keyword&gt;&lt;keyword&gt;Prevalence&lt;/keyword&gt;&lt;keyword&gt;Risk Factors&lt;/keyword&gt;&lt;keyword&gt;Time Factors&lt;/keyword&gt;&lt;keyword&gt;Urban Population/ statistics &amp;amp; numerical data&lt;/keyword&gt;&lt;keyword&gt;Urinary Incontinence/ epidemiology/etiology&lt;/keyword&gt;&lt;/keywords&gt;&lt;dates&gt;&lt;year&gt;1997&lt;/year&gt;&lt;pub-dates&gt;&lt;date&gt;Jan&lt;/date&gt;&lt;/pub-dates&gt;&lt;/dates&gt;&lt;isbn&gt;0039-2499 (Print)&amp;#xD;0039-2499 (Linking)&lt;/isbn&gt;&lt;accession-num&gt;8996489&lt;/accession-num&gt;&lt;urls&gt;&lt;/urls&gt;&lt;remote-database-provider&gt;NLM&lt;/remote-database-provider&gt;&lt;language&gt;eng&lt;/language&gt;&lt;/record&gt;&lt;/Cite&gt;&lt;/EndNote&gt;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93" w:tooltip="Nakayama, 1997 #15" w:history="1">
        <w:r w:rsidR="007C3EF9">
          <w:rPr>
            <w:rFonts w:ascii="Times New Roman" w:hAnsi="Times New Roman"/>
            <w:noProof/>
            <w:sz w:val="24"/>
            <w:szCs w:val="24"/>
          </w:rPr>
          <w:t>93</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w:t>
      </w:r>
    </w:p>
    <w:p w:rsidR="00F03CB4" w:rsidRPr="003C5CE6" w:rsidRDefault="00F03CB4" w:rsidP="00F03CB4">
      <w:pPr>
        <w:spacing w:line="480" w:lineRule="auto"/>
        <w:jc w:val="both"/>
        <w:rPr>
          <w:rFonts w:ascii="Times New Roman" w:hAnsi="Times New Roman"/>
          <w:sz w:val="24"/>
          <w:szCs w:val="24"/>
        </w:rPr>
      </w:pPr>
      <w:r w:rsidRPr="003C5CE6">
        <w:rPr>
          <w:rFonts w:ascii="Times New Roman" w:hAnsi="Times New Roman"/>
          <w:sz w:val="24"/>
          <w:szCs w:val="24"/>
        </w:rPr>
        <w:tab/>
        <w:t>Além da grande relevância que a incontinência, social, psicológica e emocionalmente implicam, esta complicação está associada a pior progn</w:t>
      </w:r>
      <w:r>
        <w:rPr>
          <w:rFonts w:ascii="Times New Roman" w:hAnsi="Times New Roman"/>
          <w:sz w:val="24"/>
          <w:szCs w:val="24"/>
        </w:rPr>
        <w:t xml:space="preserve">óstico e a maior mortalidade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&lt;EndNote&gt;&lt;Cite&gt;&lt;Author&gt;Nakayama&lt;/Author&gt;&lt;Year&gt;1997&lt;/Year&gt;&lt;RecNum&gt;15&lt;/RecNum&gt;&lt;DisplayText&gt;(93)&lt;/DisplayText&gt;&lt;record&gt;&lt;rec-number&gt;15&lt;/rec-number&gt;&lt;foreign-keys&gt;&lt;key app="EN" db-id="r0vzz222jseedse5xaexsrt1tt0rf2vvx5z9"&gt;15&lt;/key&gt;&lt;/foreign-keys&gt;&lt;ref-type name="Journal Article"&gt;17&lt;/ref-type&gt;&lt;contributors&gt;&lt;authors&gt;&lt;author&gt;Nakayama, H.&lt;/author&gt;&lt;author&gt;Jorgensen, H. S.&lt;/author&gt;&lt;author&gt;Pedersen, P. M.&lt;/author&gt;&lt;author&gt;Raaschou, H. O.&lt;/author&gt;&lt;author&gt;Olsen, T. S.&lt;/author&gt;&lt;/authors&gt;&lt;/contributors&gt;&lt;auth-address&gt;Department of Neurology and Radiology, Bispebjerg Hospital, Copenhagen, Denmark. nakayama@onh.go.jp&lt;/auth-address&gt;&lt;titles&gt;&lt;title&gt;Prevalence and risk factors of incontinence after stroke. The Copenhagen Stroke Study&lt;/title&gt;&lt;secondary-title&gt;Stroke&lt;/secondary-title&gt;&lt;alt-title&gt;Stroke; a journal of cerebral circulation&lt;/alt-title&gt;&lt;/titles&gt;&lt;pages&gt;58-62&lt;/pages&gt;&lt;volume&gt;28&lt;/volume&gt;&lt;number&gt;1&lt;/number&gt;&lt;edition&gt;1997/01/01&lt;/edition&gt;&lt;keywords&gt;&lt;keyword&gt;Aged&lt;/keyword&gt;&lt;keyword&gt;Cerebral Hemorrhage/epidemiology/physiopathology&lt;/keyword&gt;&lt;keyword&gt;Cerebral Infarction/epidemiology/physiopathology&lt;/keyword&gt;&lt;keyword&gt;Cerebrovascular Disorders/epidemiology/ physiopathology&lt;/keyword&gt;&lt;keyword&gt;Cross-Sectional Studies&lt;/keyword&gt;&lt;keyword&gt;Denmark/epidemiology&lt;/keyword&gt;&lt;keyword&gt;Diabetes Mellitus/epidemiology&lt;/keyword&gt;&lt;keyword&gt;Fecal Incontinence/ epidemiology/etiology&lt;/keyword&gt;&lt;keyword&gt;Female&lt;/keyword&gt;&lt;keyword&gt;Follow-Up Studies&lt;/keyword&gt;&lt;keyword&gt;Humans&lt;/keyword&gt;&lt;keyword&gt;Male&lt;/keyword&gt;&lt;keyword&gt;Morbidity&lt;/keyword&gt;&lt;keyword&gt;Multivariate Analysis&lt;/keyword&gt;&lt;keyword&gt;Prevalence&lt;/keyword&gt;&lt;keyword&gt;Risk Factors&lt;/keyword&gt;&lt;keyword&gt;Time Factors&lt;/keyword&gt;&lt;keyword&gt;Urban Population/ statistics &amp;amp; numerical data&lt;/keyword&gt;&lt;keyword&gt;Urinary Incontinence/ epidemiology/etiology&lt;/keyword&gt;&lt;/keywords&gt;&lt;dates&gt;&lt;year&gt;1997&lt;/year&gt;&lt;pub-dates&gt;&lt;date&gt;Jan&lt;/date&gt;&lt;/pub-dates&gt;&lt;/dates&gt;&lt;isbn&gt;0039-2499 (Print)&amp;#xD;0039-2499 (Linking)&lt;/isbn&gt;&lt;accession-num&gt;8996489&lt;/accession-num&gt;&lt;urls&gt;&lt;/urls&gt;&lt;remote-database-provider&gt;NLM&lt;/remote-database-provider&gt;&lt;language&gt;eng&lt;/language&gt;&lt;/record&gt;&lt;/Cite&gt;&lt;/EndNote&gt;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93" w:tooltip="Nakayama, 1997 #15" w:history="1">
        <w:r w:rsidR="007C3EF9">
          <w:rPr>
            <w:rFonts w:ascii="Times New Roman" w:hAnsi="Times New Roman"/>
            <w:noProof/>
            <w:sz w:val="24"/>
            <w:szCs w:val="24"/>
          </w:rPr>
          <w:t>93</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Recuperar desta condição torna-se assim fulcral, tanto para o doente como para o seu cuidador, sendo a incontinência um dos principais moti</w:t>
      </w:r>
      <w:r>
        <w:rPr>
          <w:rFonts w:ascii="Times New Roman" w:hAnsi="Times New Roman"/>
          <w:sz w:val="24"/>
          <w:szCs w:val="24"/>
        </w:rPr>
        <w:t xml:space="preserve">vos para institucionalização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&lt;EndNote&gt;&lt;Cite&gt;&lt;Author&gt;Creutzfeldt&lt;/Author&gt;&lt;Year&gt;2012&lt;/Year&gt;&lt;RecNum&gt;6&lt;/RecNum&gt;&lt;DisplayText&gt;(92)&lt;/DisplayText&gt;&lt;record&gt;&lt;rec-number&gt;6&lt;/rec-number&gt;&lt;foreign-keys&gt;&lt;key app="EN" db-id="r0vzz222jseedse5xaexsrt1tt0rf2vvx5z9"&gt;6&lt;/key&gt;&lt;/foreign-keys&gt;&lt;ref-type name="Journal Article"&gt;17&lt;/ref-type&gt;&lt;contributors&gt;&lt;authors&gt;&lt;author&gt;Creutzfeldt, C. J.&lt;/author&gt;&lt;author&gt;Holloway, R. G.&lt;/author&gt;&lt;author&gt;Walker, M.&lt;/author&gt;&lt;/authors&gt;&lt;/contributors&gt;&lt;auth-address&gt;Department of Neurology, University of Washington Harborview Medical Center, Seattle, WA 98104-2499, USA. clairejc@uw.edu&lt;/auth-address&gt;&lt;titles&gt;&lt;title&gt;Symptomatic and palliative care for stroke survivors&lt;/title&gt;&lt;secondary-title&gt;J Gen Intern Med&lt;/secondary-title&gt;&lt;alt-title&gt;Journal of general internal medicine&lt;/alt-title&gt;&lt;/titles&gt;&lt;pages&gt;853-60&lt;/pages&gt;&lt;volume&gt;27&lt;/volume&gt;&lt;number&gt;7&lt;/number&gt;&lt;edition&gt;2012/01/20&lt;/edition&gt;&lt;keywords&gt;&lt;keyword&gt;Caregivers/psychology&lt;/keyword&gt;&lt;keyword&gt;Chronic Pain/etiology/therapy&lt;/keyword&gt;&lt;keyword&gt;Humans&lt;/keyword&gt;&lt;keyword&gt;Mental Disorders/etiology/therapy&lt;/keyword&gt;&lt;keyword&gt;Palliative Care/ methods&lt;/keyword&gt;&lt;keyword&gt;Quality of Life&lt;/keyword&gt;&lt;keyword&gt;Spirituality&lt;/keyword&gt;&lt;keyword&gt;Stroke/complications/ rehabilitation&lt;/keyword&gt;&lt;keyword&gt;Survivors/psychology&lt;/keyword&gt;&lt;/keywords&gt;&lt;dates&gt;&lt;year&gt;2012&lt;/year&gt;&lt;pub-dates&gt;&lt;date&gt;Jul&lt;/date&gt;&lt;/pub-dates&gt;&lt;/dates&gt;&lt;isbn&gt;1525-1497 (Electronic)&amp;#xD;0884-8734 (Linking)&lt;/isbn&gt;&lt;accession-num&gt;22258916&lt;/accession-num&gt;&lt;urls&gt;&lt;/urls&gt;&lt;custom2&gt;PMC3378740&lt;/custom2&gt;&lt;electronic-resource-num&gt;10.1007/s11606-011-1966-4&lt;/electronic-resource-num&gt;&lt;remote-database-provider&gt;NLM&lt;/remote-database-provider&gt;&lt;language&gt;eng&lt;/language&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92" w:tooltip="Creutzfeldt, 2012 #6" w:history="1">
        <w:r w:rsidR="007C3EF9">
          <w:rPr>
            <w:rFonts w:ascii="Times New Roman" w:hAnsi="Times New Roman"/>
            <w:noProof/>
            <w:sz w:val="24"/>
            <w:szCs w:val="24"/>
          </w:rPr>
          <w:t>92</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w:t>
      </w:r>
    </w:p>
    <w:p w:rsidR="00F03CB4" w:rsidRPr="003C5CE6" w:rsidRDefault="00F03CB4" w:rsidP="00F03CB4">
      <w:pPr>
        <w:spacing w:line="480" w:lineRule="auto"/>
        <w:jc w:val="both"/>
        <w:rPr>
          <w:rFonts w:ascii="Times New Roman" w:hAnsi="Times New Roman"/>
          <w:sz w:val="24"/>
          <w:szCs w:val="24"/>
        </w:rPr>
      </w:pPr>
      <w:r w:rsidRPr="003C5CE6">
        <w:rPr>
          <w:rFonts w:ascii="Times New Roman" w:hAnsi="Times New Roman"/>
          <w:sz w:val="24"/>
          <w:szCs w:val="24"/>
        </w:rPr>
        <w:lastRenderedPageBreak/>
        <w:tab/>
        <w:t>Entre os fatores de risco já conhecidos para o desenvolvimento de incontinência urinária e fecal pós-AVC incluem-se a idade, o sexo feminino, a severidade do AVC e a presença de outras comorbilidades (diabetes mel</w:t>
      </w:r>
      <w:r>
        <w:rPr>
          <w:rFonts w:ascii="Times New Roman" w:hAnsi="Times New Roman"/>
          <w:sz w:val="24"/>
          <w:szCs w:val="24"/>
        </w:rPr>
        <w:t xml:space="preserve">litus, hipertensão arterial) </w:t>
      </w:r>
      <w:r>
        <w:rPr>
          <w:rFonts w:ascii="Times New Roman" w:hAnsi="Times New Roman"/>
          <w:sz w:val="24"/>
          <w:szCs w:val="24"/>
        </w:rPr>
        <w:fldChar w:fldCharType="begin">
          <w:fldData xml:space="preserve">PEVuZE5vdGU+PENpdGU+PEF1dGhvcj5DcmV1dHpmZWxkdDwvQXV0aG9yPjxZZWFyPjIwMTI8L1ll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=
</w:fldData>
        </w:fldChar>
      </w:r>
      <w:r w:rsidR="00886E18">
        <w:rPr>
          <w:rFonts w:ascii="Times New Roman" w:hAnsi="Times New Roman"/>
          <w:sz w:val="24"/>
          <w:szCs w:val="24"/>
        </w:rPr>
        <w:instrText xml:space="preserve"> ADDIN EN.CITE </w:instrText>
      </w:r>
      <w:r w:rsidR="00886E18">
        <w:rPr>
          <w:rFonts w:ascii="Times New Roman" w:hAnsi="Times New Roman"/>
          <w:sz w:val="24"/>
          <w:szCs w:val="24"/>
        </w:rPr>
        <w:fldChar w:fldCharType="begin">
          <w:fldData xml:space="preserve">PEVuZE5vdGU+PENpdGU+PEF1dGhvcj5DcmV1dHpmZWxkdDwvQXV0aG9yPjxZZWFyPjIwMTI8L1ll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=
</w:fldData>
        </w:fldChar>
      </w:r>
      <w:r w:rsidR="00886E18">
        <w:rPr>
          <w:rFonts w:ascii="Times New Roman" w:hAnsi="Times New Roman"/>
          <w:sz w:val="24"/>
          <w:szCs w:val="24"/>
        </w:rPr>
        <w:instrText xml:space="preserve"> ADDIN EN.CITE.DATA </w:instrText>
      </w:r>
      <w:r w:rsidR="00886E18">
        <w:rPr>
          <w:rFonts w:ascii="Times New Roman" w:hAnsi="Times New Roman"/>
          <w:sz w:val="24"/>
          <w:szCs w:val="24"/>
        </w:rPr>
      </w:r>
      <w:r w:rsidR="00886E18">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w:t>
      </w:r>
      <w:hyperlink w:anchor="_ENREF_92" w:tooltip="Creutzfeldt, 2012 #6" w:history="1">
        <w:r w:rsidR="007C3EF9">
          <w:rPr>
            <w:rFonts w:ascii="Times New Roman" w:hAnsi="Times New Roman"/>
            <w:noProof/>
            <w:sz w:val="24"/>
            <w:szCs w:val="24"/>
          </w:rPr>
          <w:t>92</w:t>
        </w:r>
      </w:hyperlink>
      <w:r>
        <w:rPr>
          <w:rFonts w:ascii="Times New Roman" w:hAnsi="Times New Roman"/>
          <w:noProof/>
          <w:sz w:val="24"/>
          <w:szCs w:val="24"/>
        </w:rPr>
        <w:t xml:space="preserve">, </w:t>
      </w:r>
      <w:hyperlink w:anchor="_ENREF_93" w:tooltip="Nakayama, 1997 #15" w:history="1">
        <w:r w:rsidR="007C3EF9">
          <w:rPr>
            <w:rFonts w:ascii="Times New Roman" w:hAnsi="Times New Roman"/>
            <w:noProof/>
            <w:sz w:val="24"/>
            <w:szCs w:val="24"/>
          </w:rPr>
          <w:t>93</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A incontinência poderá não estar somente relacionada com as lesões do próprio AVC, mas ser o resultado da mobilidade e capacidade motora reduzidas ou das alterações na capacidade de comunicação ou cognição que po</w:t>
      </w:r>
      <w:r>
        <w:rPr>
          <w:rFonts w:ascii="Times New Roman" w:hAnsi="Times New Roman"/>
          <w:sz w:val="24"/>
          <w:szCs w:val="24"/>
        </w:rPr>
        <w:t xml:space="preserve">derão também estar presentes </w:t>
      </w:r>
      <w:r>
        <w:rPr>
          <w:rFonts w:ascii="Times New Roman" w:hAnsi="Times New Roman"/>
          <w:sz w:val="24"/>
          <w:szCs w:val="24"/>
        </w:rPr>
        <w:fldChar w:fldCharType="begin">
          <w:fldData xml:space="preserve">PEVuZE5vdGU+PENpdGU+PEF1dGhvcj5DcmV1dHpmZWxkdDwvQXV0aG9yPjxZZWFyPjIwMTI8L1ll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</w:fldData>
        </w:fldChar>
      </w:r>
      <w:r w:rsidR="00886E18">
        <w:rPr>
          <w:rFonts w:ascii="Times New Roman" w:hAnsi="Times New Roman"/>
          <w:sz w:val="24"/>
          <w:szCs w:val="24"/>
        </w:rPr>
        <w:instrText xml:space="preserve"> ADDIN EN.CITE </w:instrText>
      </w:r>
      <w:r w:rsidR="00886E18">
        <w:rPr>
          <w:rFonts w:ascii="Times New Roman" w:hAnsi="Times New Roman"/>
          <w:sz w:val="24"/>
          <w:szCs w:val="24"/>
        </w:rPr>
        <w:fldChar w:fldCharType="begin">
          <w:fldData xml:space="preserve">PEVuZE5vdGU+PENpdGU+PEF1dGhvcj5DcmV1dHpmZWxkdDwvQXV0aG9yPjxZZWFyPjIwMTI8L1ll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</w:fldData>
        </w:fldChar>
      </w:r>
      <w:r w:rsidR="00886E18">
        <w:rPr>
          <w:rFonts w:ascii="Times New Roman" w:hAnsi="Times New Roman"/>
          <w:sz w:val="24"/>
          <w:szCs w:val="24"/>
        </w:rPr>
        <w:instrText xml:space="preserve"> ADDIN EN.CITE.DATA </w:instrText>
      </w:r>
      <w:r w:rsidR="00886E18">
        <w:rPr>
          <w:rFonts w:ascii="Times New Roman" w:hAnsi="Times New Roman"/>
          <w:sz w:val="24"/>
          <w:szCs w:val="24"/>
        </w:rPr>
      </w:r>
      <w:r w:rsidR="00886E18">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w:t>
      </w:r>
      <w:hyperlink w:anchor="_ENREF_92" w:tooltip="Creutzfeldt, 2012 #6" w:history="1">
        <w:r w:rsidR="007C3EF9">
          <w:rPr>
            <w:rFonts w:ascii="Times New Roman" w:hAnsi="Times New Roman"/>
            <w:noProof/>
            <w:sz w:val="24"/>
            <w:szCs w:val="24"/>
          </w:rPr>
          <w:t>92</w:t>
        </w:r>
      </w:hyperlink>
      <w:r>
        <w:rPr>
          <w:rFonts w:ascii="Times New Roman" w:hAnsi="Times New Roman"/>
          <w:noProof/>
          <w:sz w:val="24"/>
          <w:szCs w:val="24"/>
        </w:rPr>
        <w:t xml:space="preserve">, </w:t>
      </w:r>
      <w:hyperlink w:anchor="_ENREF_94" w:tooltip="Pettersen, 2007 #11" w:history="1">
        <w:r w:rsidR="007C3EF9">
          <w:rPr>
            <w:rFonts w:ascii="Times New Roman" w:hAnsi="Times New Roman"/>
            <w:noProof/>
            <w:sz w:val="24"/>
            <w:szCs w:val="24"/>
          </w:rPr>
          <w:t>94</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w:t>
      </w:r>
    </w:p>
    <w:p w:rsidR="00F03CB4" w:rsidRPr="003C5CE6" w:rsidRDefault="00F03CB4" w:rsidP="00F03CB4">
      <w:pPr>
        <w:spacing w:line="480" w:lineRule="auto"/>
        <w:jc w:val="both"/>
        <w:rPr>
          <w:rFonts w:ascii="Times New Roman" w:hAnsi="Times New Roman"/>
          <w:sz w:val="24"/>
          <w:szCs w:val="24"/>
        </w:rPr>
      </w:pPr>
      <w:r w:rsidRPr="003C5CE6">
        <w:rPr>
          <w:rFonts w:ascii="Times New Roman" w:hAnsi="Times New Roman"/>
          <w:sz w:val="24"/>
          <w:szCs w:val="24"/>
        </w:rPr>
        <w:tab/>
        <w:t>Mais comuns que a incontinência fecal são a obstipação e impactação fecal; alimentação e hidratação inadequadas, imobilidade, depressão, défices cognitivos ou a lesão neurológica do próprio AVC são</w:t>
      </w:r>
      <w:r>
        <w:rPr>
          <w:rFonts w:ascii="Times New Roman" w:hAnsi="Times New Roman"/>
          <w:sz w:val="24"/>
          <w:szCs w:val="24"/>
        </w:rPr>
        <w:t xml:space="preserve"> fatores de risco conhecidos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&lt;EndNote&gt;&lt;Cite&gt;&lt;Author&gt;Duncan&lt;/Author&gt;&lt;Year&gt;2005&lt;/Year&gt;&lt;RecNum&gt;13&lt;/RecNum&gt;&lt;DisplayText&gt;(34)&lt;/DisplayText&gt;&lt;record&gt;&lt;rec-number&gt;13&lt;/rec-number&gt;&lt;foreign-keys&gt;&lt;key app="EN" db-id="r0vzz222jseedse5xaexsrt1tt0rf2vvx5z9"&gt;13&lt;/key&gt;&lt;/foreign-keys&gt;&lt;ref-type name="Journal Article"&gt;17&lt;/ref-type&gt;&lt;contributors&gt;&lt;authors&gt;&lt;author&gt;Duncan, P. W.&lt;/author&gt;&lt;author&gt;Zorowitz, R.&lt;/author&gt;&lt;author&gt;Bates, B.&lt;/author&gt;&lt;author&gt;Choi, J. Y.&lt;/author&gt;&lt;author&gt;Glasberg, J. J.&lt;/author&gt;&lt;author&gt;Graham, G. D.&lt;/author&gt;&lt;author&gt;Katz, R. C.&lt;/author&gt;&lt;author&gt;Lamberty, K.&lt;/author&gt;&lt;author&gt;Reker, D.&lt;/author&gt;&lt;/authors&gt;&lt;/contributors&gt;&lt;titles&gt;&lt;title&gt;Management of Adult Stroke Rehabilitation Care: a clinical practice guideline&lt;/title&gt;&lt;secondary-title&gt;Stroke&lt;/secondary-title&gt;&lt;alt-title&gt;Stroke; a journal of cerebral circulation&lt;/alt-title&gt;&lt;/titles&gt;&lt;pages&gt;e100-43&lt;/pages&gt;&lt;volume&gt;36&lt;/volume&gt;&lt;number&gt;9&lt;/number&gt;&lt;edition&gt;2005/08/27&lt;/edition&gt;&lt;keywords&gt;&lt;keyword&gt;Activities of Daily Living&lt;/keyword&gt;&lt;keyword&gt;Adult&lt;/keyword&gt;&lt;keyword&gt;Aged&lt;/keyword&gt;&lt;keyword&gt;Cerebrovascular Disorders/ therapy&lt;/keyword&gt;&lt;keyword&gt;Clinical Trials as Topic&lt;/keyword&gt;&lt;keyword&gt;Delivery of Health Care&lt;/keyword&gt;&lt;keyword&gt;Humans&lt;/keyword&gt;&lt;keyword&gt;Middle Aged&lt;/keyword&gt;&lt;keyword&gt;Patient Care Management&lt;/keyword&gt;&lt;keyword&gt;Patient Care Team&lt;/keyword&gt;&lt;keyword&gt;Patient Education as Topic&lt;/keyword&gt;&lt;keyword&gt;Practice Guidelines as Topic&lt;/keyword&gt;&lt;keyword&gt;Quality of Life&lt;/keyword&gt;&lt;keyword&gt;Rehabilitation/ methods&lt;/keyword&gt;&lt;keyword&gt;Stroke/ pathology/ therapy&lt;/keyword&gt;&lt;keyword&gt;Treatment Outcome&lt;/keyword&gt;&lt;keyword&gt;United States&lt;/keyword&gt;&lt;keyword&gt;United States Department of Veterans Affairs&lt;/keyword&gt;&lt;/keywords&gt;&lt;dates&gt;&lt;year&gt;2005&lt;/year&gt;&lt;pub-dates&gt;&lt;date&gt;Sep&lt;/date&gt;&lt;/pub-dates&gt;&lt;/dates&gt;&lt;isbn&gt;1524-4628 (Electronic)&amp;#xD;0039-2499 (Linking)&lt;/isbn&gt;&lt;accession-num&gt;16120836&lt;/accession-num&gt;&lt;urls&gt;&lt;/urls&gt;&lt;electronic-resource-num&gt;10.1161/01.str.0000180861.54180.ff&lt;/electronic-resource-num&gt;&lt;remote-database-provider&gt;NLM&lt;/remote-database-provider&gt;&lt;language&gt;eng&lt;/language&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34" w:tooltip="Duncan, 2005 #13" w:history="1">
        <w:r w:rsidR="007C3EF9">
          <w:rPr>
            <w:rFonts w:ascii="Times New Roman" w:hAnsi="Times New Roman"/>
            <w:noProof/>
            <w:sz w:val="24"/>
            <w:szCs w:val="24"/>
          </w:rPr>
          <w:t>34</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w:t>
      </w:r>
    </w:p>
    <w:p w:rsidR="00F03CB4" w:rsidRPr="003C5CE6" w:rsidRDefault="00F03CB4" w:rsidP="00F03CB4">
      <w:pPr>
        <w:spacing w:line="480" w:lineRule="auto"/>
        <w:jc w:val="both"/>
        <w:rPr>
          <w:rFonts w:ascii="Times New Roman" w:hAnsi="Times New Roman"/>
          <w:sz w:val="24"/>
          <w:szCs w:val="24"/>
        </w:rPr>
      </w:pPr>
      <w:r w:rsidRPr="003C5CE6">
        <w:rPr>
          <w:rFonts w:ascii="Times New Roman" w:hAnsi="Times New Roman"/>
          <w:sz w:val="24"/>
          <w:szCs w:val="24"/>
        </w:rPr>
        <w:tab/>
        <w:t>A nível de incontinência urinária pós-AVC, podemos falar de três tipos: a de urgênci</w:t>
      </w:r>
      <w:r>
        <w:rPr>
          <w:rFonts w:ascii="Times New Roman" w:hAnsi="Times New Roman"/>
          <w:sz w:val="24"/>
          <w:szCs w:val="24"/>
        </w:rPr>
        <w:t xml:space="preserve">a, a funcional e a de stress </w:t>
      </w:r>
      <w:r>
        <w:rPr>
          <w:rFonts w:ascii="Times New Roman" w:hAnsi="Times New Roman"/>
          <w:sz w:val="24"/>
          <w:szCs w:val="24"/>
        </w:rPr>
        <w:fldChar w:fldCharType="begin">
          <w:fldData xml:space="preserve">PEVuZE5vdGU+PENpdGU+PFllYXI+MTk5NjwvWWVhcj48UmVjTnVtPjE2PC9SZWNOdW0+PERpc3Bs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==
</w:fldData>
        </w:fldChar>
      </w:r>
      <w:r w:rsidR="00886E18">
        <w:rPr>
          <w:rFonts w:ascii="Times New Roman" w:hAnsi="Times New Roman"/>
          <w:sz w:val="24"/>
          <w:szCs w:val="24"/>
        </w:rPr>
        <w:instrText xml:space="preserve"> ADDIN EN.CITE </w:instrText>
      </w:r>
      <w:r w:rsidR="00886E18">
        <w:rPr>
          <w:rFonts w:ascii="Times New Roman" w:hAnsi="Times New Roman"/>
          <w:sz w:val="24"/>
          <w:szCs w:val="24"/>
        </w:rPr>
        <w:fldChar w:fldCharType="begin">
          <w:fldData xml:space="preserve">PEVuZE5vdGU+PENpdGU+PFllYXI+MTk5NjwvWWVhcj48UmVjTnVtPjE2PC9SZWNOdW0+PERpc3Bs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==
</w:fldData>
        </w:fldChar>
      </w:r>
      <w:r w:rsidR="00886E18">
        <w:rPr>
          <w:rFonts w:ascii="Times New Roman" w:hAnsi="Times New Roman"/>
          <w:sz w:val="24"/>
          <w:szCs w:val="24"/>
        </w:rPr>
        <w:instrText xml:space="preserve"> ADDIN EN.CITE.DATA </w:instrText>
      </w:r>
      <w:r w:rsidR="00886E18">
        <w:rPr>
          <w:rFonts w:ascii="Times New Roman" w:hAnsi="Times New Roman"/>
          <w:sz w:val="24"/>
          <w:szCs w:val="24"/>
        </w:rPr>
      </w:r>
      <w:r w:rsidR="00886E18">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w:t>
      </w:r>
      <w:hyperlink w:anchor="_ENREF_95" w:tooltip=", 1996 #16" w:history="1">
        <w:r w:rsidR="007C3EF9">
          <w:rPr>
            <w:rFonts w:ascii="Times New Roman" w:hAnsi="Times New Roman"/>
            <w:noProof/>
            <w:sz w:val="24"/>
            <w:szCs w:val="24"/>
          </w:rPr>
          <w:t>95</w:t>
        </w:r>
      </w:hyperlink>
      <w:r>
        <w:rPr>
          <w:rFonts w:ascii="Times New Roman" w:hAnsi="Times New Roman"/>
          <w:noProof/>
          <w:sz w:val="24"/>
          <w:szCs w:val="24"/>
        </w:rPr>
        <w:t xml:space="preserve">, </w:t>
      </w:r>
      <w:hyperlink w:anchor="_ENREF_96" w:tooltip="Abrams, 2002 #3" w:history="1">
        <w:r w:rsidR="007C3EF9">
          <w:rPr>
            <w:rFonts w:ascii="Times New Roman" w:hAnsi="Times New Roman"/>
            <w:noProof/>
            <w:sz w:val="24"/>
            <w:szCs w:val="24"/>
          </w:rPr>
          <w:t>96</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Muitas vezes, a incontinência funcional está relacionada com a espasticidade e reduzida mobilidade pós-AVC, traduzindo-se n</w:t>
      </w:r>
      <w:r>
        <w:rPr>
          <w:rFonts w:ascii="Times New Roman" w:hAnsi="Times New Roman"/>
          <w:sz w:val="24"/>
          <w:szCs w:val="24"/>
        </w:rPr>
        <w:t xml:space="preserve">uma menor acessibilidade à casa de banho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&lt;EndNote&gt;&lt;Cite&gt;&lt;Year&gt;1996&lt;/Year&gt;&lt;RecNum&gt;16&lt;/RecNum&gt;&lt;DisplayText&gt;(95)&lt;/DisplayText&gt;&lt;record&gt;&lt;rec-number&gt;16&lt;/rec-number&gt;&lt;foreign-keys&gt;&lt;key app="EN" db-id="r0vzz222jseedse5xaexsrt1tt0rf2vvx5z9"&gt;16&lt;/key&gt;&lt;/foreign-keys&gt;&lt;ref-type name="Journal Article"&gt;17&lt;/ref-type&gt;&lt;contributors&gt;&lt;/contributors&gt;&lt;titles&gt;&lt;title&gt;Managing acute and chronic urinary incontinence. AHCPR Urinary Incontinence in Adults Guideline Update Panel&lt;/title&gt;&lt;secondary-title&gt;Am Fam Physician&lt;/secondary-title&gt;&lt;alt-title&gt;American family physician&lt;/alt-title&gt;&lt;/titles&gt;&lt;pages&gt;1661-72&lt;/pages&gt;&lt;volume&gt;54&lt;/volume&gt;&lt;number&gt;5&lt;/number&gt;&lt;edition&gt;1996/10/01&lt;/edition&gt;&lt;keywords&gt;&lt;keyword&gt;Acute Disease&lt;/keyword&gt;&lt;keyword&gt;Adult&lt;/keyword&gt;&lt;keyword&gt;Behavior Therapy&lt;/keyword&gt;&lt;keyword&gt;Chronic Disease&lt;/keyword&gt;&lt;keyword&gt;Humans&lt;/keyword&gt;&lt;keyword&gt;Urinary Incontinence/physiopathology/prevention &amp;amp; control/psychology/ therapy&lt;/keyword&gt;&lt;keyword&gt;Urodynamics&lt;/keyword&gt;&lt;/keywords&gt;&lt;dates&gt;&lt;year&gt;1996&lt;/year&gt;&lt;pub-dates&gt;&lt;date&gt;Oct&lt;/date&gt;&lt;/pub-dates&gt;&lt;/dates&gt;&lt;isbn&gt;0002-838X (Print)&amp;#xD;0002-838X (Linking)&lt;/isbn&gt;&lt;accession-num&gt;8857788&lt;/accession-num&gt;&lt;urls&gt;&lt;/urls&gt;&lt;remote-database-provider&gt;NLM&lt;/remote-database-provider&gt;&lt;language&gt;eng&lt;/language&gt;&lt;/record&gt;&lt;/Cite&gt;&lt;/EndNote&gt;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95" w:tooltip=", 1996 #16" w:history="1">
        <w:r w:rsidR="007C3EF9">
          <w:rPr>
            <w:rFonts w:ascii="Times New Roman" w:hAnsi="Times New Roman"/>
            <w:noProof/>
            <w:sz w:val="24"/>
            <w:szCs w:val="24"/>
          </w:rPr>
          <w:t>95</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A incontinência de stress está frequentemente presente antes da ocorrência do AVC, mas é exacerbada após este devido à tosse associada à disfagia e à asp</w:t>
      </w:r>
      <w:r>
        <w:rPr>
          <w:rFonts w:ascii="Times New Roman" w:hAnsi="Times New Roman"/>
          <w:sz w:val="24"/>
          <w:szCs w:val="24"/>
        </w:rPr>
        <w:t xml:space="preserve">iração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&lt;EndNote&gt;&lt;Cite&gt;&lt;Author&gt;Olsen-Vetland&lt;/Author&gt;&lt;Year&gt;2003&lt;/Year&gt;&lt;RecNum&gt;4&lt;/RecNum&gt;&lt;DisplayText&gt;(97)&lt;/DisplayText&gt;&lt;record&gt;&lt;rec-number&gt;4&lt;/rec-number&gt;&lt;foreign-keys&gt;&lt;key app="EN" db-id="r0vzz222jseedse5xaexsrt1tt0rf2vvx5z9"&gt;4&lt;/key&gt;&lt;/foreign-keys&gt;&lt;ref-type name="Journal Article"&gt;17&lt;/ref-type&gt;&lt;contributors&gt;&lt;authors&gt;&lt;author&gt;Olsen-Vetland, Pamela&lt;/author&gt;&lt;/authors&gt;&lt;/contributors&gt;&lt;titles&gt;&lt;title&gt;Urinary continence after a cerebrovascular accident&lt;/title&gt;&lt;secondary-title&gt;Nursing standard (Royal College of Nursing (Great Britain) : 1987)&lt;/secondary-title&gt;&lt;/titles&gt;&lt;pages&gt;37-41&lt;/pages&gt;&lt;volume&gt;17&lt;/volume&gt;&lt;number&gt;39&lt;/number&gt;&lt;dates&gt;&lt;year&gt;2003&lt;/year&gt;&lt;pub-dates&gt;&lt;date&gt;2003 Jun&lt;/date&gt;&lt;/pub-dates&gt;&lt;/dates&gt;&lt;isbn&gt;0029-6570&lt;/isbn&gt;&lt;accession-num&gt;MEDLINE:12836434&lt;/accession-num&gt;&lt;urls&gt;&lt;related-urls&gt;&lt;url&gt;&amp;lt;Go to ISI&amp;gt;://MEDLINE:12836434&lt;/url&gt;&lt;/related-urls&gt;&lt;/urls&gt;&lt;/record&gt;&lt;/Cite&gt;&lt;/EndNote&gt;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97" w:tooltip="Olsen-Vetland, 2003 #4" w:history="1">
        <w:r w:rsidR="007C3EF9">
          <w:rPr>
            <w:rFonts w:ascii="Times New Roman" w:hAnsi="Times New Roman"/>
            <w:noProof/>
            <w:sz w:val="24"/>
            <w:szCs w:val="24"/>
          </w:rPr>
          <w:t>97</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xml:space="preserve">. </w:t>
      </w:r>
    </w:p>
    <w:p w:rsidR="00F03CB4" w:rsidRPr="003C5CE6" w:rsidRDefault="00F03CB4" w:rsidP="00F03CB4">
      <w:pPr>
        <w:spacing w:line="480" w:lineRule="auto"/>
        <w:ind w:firstLine="708"/>
        <w:jc w:val="both"/>
        <w:rPr>
          <w:rFonts w:ascii="Times New Roman" w:hAnsi="Times New Roman"/>
          <w:sz w:val="24"/>
          <w:szCs w:val="24"/>
        </w:rPr>
      </w:pPr>
      <w:r w:rsidRPr="003C5CE6">
        <w:rPr>
          <w:rFonts w:ascii="Times New Roman" w:hAnsi="Times New Roman"/>
          <w:sz w:val="24"/>
          <w:szCs w:val="24"/>
        </w:rPr>
        <w:t>A abordagem a este tipo de incontinência inclui medidas de suporte e comportamentai</w:t>
      </w:r>
      <w:r>
        <w:rPr>
          <w:rFonts w:ascii="Times New Roman" w:hAnsi="Times New Roman"/>
          <w:sz w:val="24"/>
          <w:szCs w:val="24"/>
        </w:rPr>
        <w:t>s, farmacoterapia e cirurgia</w:t>
      </w:r>
      <w:r w:rsidRPr="003C5CE6">
        <w:rPr>
          <w:rFonts w:ascii="Times New Roman" w:hAnsi="Times New Roman"/>
          <w:sz w:val="24"/>
          <w:szCs w:val="24"/>
        </w:rPr>
        <w:t>. Existem algumas medidas que o cuidador deve conhecer se estiver perante um caso de incontinência urinária. O cuidador poderá assim estar apto para educar o doente vítima de AVC com as medidas mais adequadas ao seu caso. Essas medidas serão enumeradas de seguida:</w:t>
      </w:r>
    </w:p>
    <w:p w:rsidR="00F03CB4" w:rsidRPr="003C5CE6" w:rsidRDefault="00F03CB4" w:rsidP="00F03CB4">
      <w:pPr>
        <w:pStyle w:val="PargrafodaLista"/>
        <w:numPr>
          <w:ilvl w:val="0"/>
          <w:numId w:val="13"/>
        </w:numPr>
        <w:spacing w:line="480" w:lineRule="auto"/>
        <w:jc w:val="both"/>
        <w:rPr>
          <w:rFonts w:ascii="Times New Roman" w:hAnsi="Times New Roman"/>
          <w:sz w:val="24"/>
          <w:szCs w:val="24"/>
        </w:rPr>
      </w:pPr>
      <w:r>
        <w:rPr>
          <w:rFonts w:ascii="Times New Roman" w:hAnsi="Times New Roman"/>
          <w:sz w:val="24"/>
          <w:szCs w:val="24"/>
        </w:rPr>
        <w:t>Re</w:t>
      </w:r>
      <w:r w:rsidRPr="003C5CE6">
        <w:rPr>
          <w:rFonts w:ascii="Times New Roman" w:hAnsi="Times New Roman"/>
          <w:sz w:val="24"/>
          <w:szCs w:val="24"/>
        </w:rPr>
        <w:t>treinamento vesical, em que é feito um plano com intervalos cada vez maiores entre as micções, particularmente útil para a incontinência urinária de urgência. O controlo da urgência pode ser assegurado pelo doente através da adoção de certas medidas, como:</w:t>
      </w:r>
    </w:p>
    <w:p w:rsidR="00F03CB4" w:rsidRPr="003C5CE6" w:rsidRDefault="00F03CB4" w:rsidP="00F03CB4">
      <w:pPr>
        <w:pStyle w:val="PargrafodaLista"/>
        <w:numPr>
          <w:ilvl w:val="1"/>
          <w:numId w:val="13"/>
        </w:numPr>
        <w:spacing w:line="480" w:lineRule="auto"/>
        <w:jc w:val="both"/>
        <w:rPr>
          <w:rFonts w:ascii="Times New Roman" w:hAnsi="Times New Roman"/>
          <w:sz w:val="24"/>
          <w:szCs w:val="24"/>
        </w:rPr>
      </w:pPr>
      <w:r w:rsidRPr="003C5CE6">
        <w:rPr>
          <w:rFonts w:ascii="Times New Roman" w:hAnsi="Times New Roman"/>
          <w:sz w:val="24"/>
          <w:szCs w:val="24"/>
        </w:rPr>
        <w:t>Realizando exercícios de fortalecimento do assoa</w:t>
      </w:r>
      <w:r>
        <w:rPr>
          <w:rFonts w:ascii="Times New Roman" w:hAnsi="Times New Roman"/>
          <w:sz w:val="24"/>
          <w:szCs w:val="24"/>
        </w:rPr>
        <w:t>lho pélvico (descritos adiante),</w:t>
      </w:r>
    </w:p>
    <w:p w:rsidR="00F03CB4" w:rsidRPr="003C5CE6" w:rsidRDefault="00F03CB4" w:rsidP="00F03CB4">
      <w:pPr>
        <w:pStyle w:val="PargrafodaLista"/>
        <w:numPr>
          <w:ilvl w:val="1"/>
          <w:numId w:val="13"/>
        </w:numPr>
        <w:spacing w:line="480" w:lineRule="auto"/>
        <w:jc w:val="both"/>
        <w:rPr>
          <w:rFonts w:ascii="Times New Roman" w:hAnsi="Times New Roman"/>
          <w:sz w:val="24"/>
          <w:szCs w:val="24"/>
        </w:rPr>
      </w:pPr>
      <w:r w:rsidRPr="003C5CE6">
        <w:rPr>
          <w:rFonts w:ascii="Times New Roman" w:hAnsi="Times New Roman"/>
          <w:sz w:val="24"/>
          <w:szCs w:val="24"/>
        </w:rPr>
        <w:lastRenderedPageBreak/>
        <w:t>Exercendo pressão sobre a zona do p</w:t>
      </w:r>
      <w:r>
        <w:rPr>
          <w:rFonts w:ascii="Times New Roman" w:hAnsi="Times New Roman"/>
          <w:sz w:val="24"/>
          <w:szCs w:val="24"/>
        </w:rPr>
        <w:t>eríneo,</w:t>
      </w:r>
    </w:p>
    <w:p w:rsidR="00F03CB4" w:rsidRPr="003C5CE6" w:rsidRDefault="00F03CB4" w:rsidP="00F03CB4">
      <w:pPr>
        <w:pStyle w:val="PargrafodaLista"/>
        <w:numPr>
          <w:ilvl w:val="1"/>
          <w:numId w:val="13"/>
        </w:numPr>
        <w:spacing w:line="480" w:lineRule="auto"/>
        <w:jc w:val="both"/>
        <w:rPr>
          <w:rFonts w:ascii="Times New Roman" w:hAnsi="Times New Roman"/>
          <w:sz w:val="24"/>
          <w:szCs w:val="24"/>
        </w:rPr>
      </w:pPr>
      <w:r w:rsidRPr="003C5CE6">
        <w:rPr>
          <w:rFonts w:ascii="Times New Roman" w:hAnsi="Times New Roman"/>
          <w:sz w:val="24"/>
          <w:szCs w:val="24"/>
        </w:rPr>
        <w:t>T</w:t>
      </w:r>
      <w:r>
        <w:rPr>
          <w:rFonts w:ascii="Times New Roman" w:hAnsi="Times New Roman"/>
          <w:sz w:val="24"/>
          <w:szCs w:val="24"/>
        </w:rPr>
        <w:t xml:space="preserve">entando distrair-se mentalmente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&lt;EndNote&gt;&lt;Cite&gt;&lt;Author&gt;Kauffman&lt;/Author&gt;&lt;Year&gt;2001&lt;/Year&gt;&lt;RecNum&gt;74&lt;/RecNum&gt;&lt;DisplayText&gt;(49)&lt;/DisplayText&gt;&lt;record&gt;&lt;rec-number&gt;74&lt;/rec-number&gt;&lt;foreign-keys&gt;&lt;key app="EN" db-id="r0vzz222jseedse5xaexsrt1tt0rf2vvx5z9"&gt;74&lt;/key&gt;&lt;/foreign-keys&gt;&lt;ref-type name="Book"&gt;6&lt;/ref-type&gt;&lt;contributors&gt;&lt;authors&gt;&lt;author&gt;Timothy L. Kauffman &lt;/author&gt;&lt;/authors&gt;&lt;/contributors&gt;&lt;titles&gt;&lt;title&gt;Manual de reabilitação geriátrica&lt;/title&gt;&lt;/titles&gt;&lt;dates&gt;&lt;year&gt;2001&lt;/year&gt;&lt;/dates&gt;&lt;publisher&gt;Guanabara  Koogan&lt;/publisher&gt;&lt;isbn&gt;9788527706490&lt;/isbn&gt;&lt;urls&gt;&lt;/urls&gt;&lt;/record&gt;&lt;/Cite&gt;&lt;/EndNote&gt;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9" w:tooltip="Kauffman, 2001 #74" w:history="1">
        <w:r w:rsidR="007C3EF9">
          <w:rPr>
            <w:rFonts w:ascii="Times New Roman" w:hAnsi="Times New Roman"/>
            <w:noProof/>
            <w:sz w:val="24"/>
            <w:szCs w:val="24"/>
          </w:rPr>
          <w:t>49</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w:t>
      </w:r>
    </w:p>
    <w:p w:rsidR="00F03CB4" w:rsidRPr="003C5CE6" w:rsidRDefault="00F03CB4" w:rsidP="00F03CB4">
      <w:pPr>
        <w:pStyle w:val="PargrafodaLista"/>
        <w:numPr>
          <w:ilvl w:val="0"/>
          <w:numId w:val="13"/>
        </w:numPr>
        <w:spacing w:line="480" w:lineRule="auto"/>
        <w:jc w:val="both"/>
        <w:rPr>
          <w:rFonts w:ascii="Times New Roman" w:hAnsi="Times New Roman"/>
          <w:sz w:val="24"/>
          <w:szCs w:val="24"/>
        </w:rPr>
      </w:pPr>
      <w:r w:rsidRPr="003C5CE6">
        <w:rPr>
          <w:rFonts w:ascii="Times New Roman" w:hAnsi="Times New Roman"/>
          <w:sz w:val="24"/>
          <w:szCs w:val="24"/>
        </w:rPr>
        <w:t>Micção cronometrada, na qual o doente tem a sua micção de acordo com os seus intervalos naturais (a</w:t>
      </w:r>
      <w:r>
        <w:rPr>
          <w:rFonts w:ascii="Times New Roman" w:hAnsi="Times New Roman"/>
          <w:sz w:val="24"/>
          <w:szCs w:val="24"/>
        </w:rPr>
        <w:t xml:space="preserve">o contrário da medida anterior)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&lt;EndNote&gt;&lt;Cite&gt;&lt;Author&gt;Kauffman&lt;/Author&gt;&lt;Year&gt;2001&lt;/Year&gt;&lt;RecNum&gt;74&lt;/RecNum&gt;&lt;DisplayText&gt;(49)&lt;/DisplayText&gt;&lt;record&gt;&lt;rec-number&gt;74&lt;/rec-number&gt;&lt;foreign-keys&gt;&lt;key app="EN" db-id="r0vzz222jseedse5xaexsrt1tt0rf2vvx5z9"&gt;74&lt;/key&gt;&lt;/foreign-keys&gt;&lt;ref-type name="Book"&gt;6&lt;/ref-type&gt;&lt;contributors&gt;&lt;authors&gt;&lt;author&gt;Timothy L. Kauffman &lt;/author&gt;&lt;/authors&gt;&lt;/contributors&gt;&lt;titles&gt;&lt;title&gt;Manual de reabilitação geriátrica&lt;/title&gt;&lt;/titles&gt;&lt;dates&gt;&lt;year&gt;2001&lt;/year&gt;&lt;/dates&gt;&lt;publisher&gt;Guanabara  Koogan&lt;/publisher&gt;&lt;isbn&gt;9788527706490&lt;/isbn&gt;&lt;urls&gt;&lt;/urls&gt;&lt;/record&gt;&lt;/Cite&gt;&lt;/EndNote&gt;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9" w:tooltip="Kauffman, 2001 #74" w:history="1">
        <w:r w:rsidR="007C3EF9">
          <w:rPr>
            <w:rFonts w:ascii="Times New Roman" w:hAnsi="Times New Roman"/>
            <w:noProof/>
            <w:sz w:val="24"/>
            <w:szCs w:val="24"/>
          </w:rPr>
          <w:t>49</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w:t>
      </w:r>
    </w:p>
    <w:p w:rsidR="00F03CB4" w:rsidRPr="003C5CE6" w:rsidRDefault="00F03CB4" w:rsidP="00F03CB4">
      <w:pPr>
        <w:pStyle w:val="PargrafodaLista"/>
        <w:numPr>
          <w:ilvl w:val="0"/>
          <w:numId w:val="13"/>
        </w:numPr>
        <w:spacing w:line="480" w:lineRule="auto"/>
        <w:jc w:val="both"/>
        <w:rPr>
          <w:rFonts w:ascii="Times New Roman" w:hAnsi="Times New Roman"/>
          <w:sz w:val="24"/>
          <w:szCs w:val="24"/>
        </w:rPr>
      </w:pPr>
      <w:r w:rsidRPr="003C5CE6">
        <w:rPr>
          <w:rFonts w:ascii="Times New Roman" w:hAnsi="Times New Roman"/>
          <w:sz w:val="24"/>
          <w:szCs w:val="24"/>
        </w:rPr>
        <w:t>Exercícios de fortalecimento do assoalho pélvico e periuretrais, particularmente útil para a incontinência de stress. Assim, o doente deve:</w:t>
      </w:r>
    </w:p>
    <w:p w:rsidR="00F03CB4" w:rsidRPr="003C5CE6" w:rsidRDefault="00F03CB4" w:rsidP="00F03CB4">
      <w:pPr>
        <w:pStyle w:val="PargrafodaLista"/>
        <w:numPr>
          <w:ilvl w:val="1"/>
          <w:numId w:val="13"/>
        </w:numPr>
        <w:spacing w:line="480" w:lineRule="auto"/>
        <w:jc w:val="both"/>
        <w:rPr>
          <w:rFonts w:ascii="Times New Roman" w:hAnsi="Times New Roman"/>
          <w:sz w:val="24"/>
          <w:szCs w:val="24"/>
        </w:rPr>
      </w:pPr>
      <w:r w:rsidRPr="003C5CE6">
        <w:rPr>
          <w:rFonts w:ascii="Times New Roman" w:hAnsi="Times New Roman"/>
          <w:sz w:val="24"/>
          <w:szCs w:val="24"/>
        </w:rPr>
        <w:t>Sentado numa cadeira, o doente deve inclinar-se para a frent</w:t>
      </w:r>
      <w:r>
        <w:rPr>
          <w:rFonts w:ascii="Times New Roman" w:hAnsi="Times New Roman"/>
          <w:sz w:val="24"/>
          <w:szCs w:val="24"/>
        </w:rPr>
        <w:t>e, com os braços sobre as coxas,</w:t>
      </w:r>
    </w:p>
    <w:p w:rsidR="00F03CB4" w:rsidRPr="003C5CE6" w:rsidRDefault="00F03CB4" w:rsidP="00F03CB4">
      <w:pPr>
        <w:pStyle w:val="PargrafodaLista"/>
        <w:numPr>
          <w:ilvl w:val="1"/>
          <w:numId w:val="13"/>
        </w:numPr>
        <w:spacing w:line="480" w:lineRule="auto"/>
        <w:jc w:val="both"/>
        <w:rPr>
          <w:rFonts w:ascii="Times New Roman" w:hAnsi="Times New Roman"/>
          <w:sz w:val="24"/>
          <w:szCs w:val="24"/>
        </w:rPr>
      </w:pPr>
      <w:r w:rsidRPr="003C5CE6">
        <w:rPr>
          <w:rFonts w:ascii="Times New Roman" w:hAnsi="Times New Roman"/>
          <w:sz w:val="24"/>
          <w:szCs w:val="24"/>
        </w:rPr>
        <w:t>Concentrando-se nas áreas vaginal, uretral e retal, o dente deve contrair os músculos do assoalho pélvico e assi</w:t>
      </w:r>
      <w:r>
        <w:rPr>
          <w:rFonts w:ascii="Times New Roman" w:hAnsi="Times New Roman"/>
          <w:sz w:val="24"/>
          <w:szCs w:val="24"/>
        </w:rPr>
        <w:t>m se manter durante 10 segundos,</w:t>
      </w:r>
    </w:p>
    <w:p w:rsidR="00F03CB4" w:rsidRPr="003C5CE6" w:rsidRDefault="00F03CB4" w:rsidP="00F03CB4">
      <w:pPr>
        <w:pStyle w:val="PargrafodaLista"/>
        <w:numPr>
          <w:ilvl w:val="1"/>
          <w:numId w:val="13"/>
        </w:numPr>
        <w:spacing w:line="480" w:lineRule="auto"/>
        <w:jc w:val="both"/>
        <w:rPr>
          <w:rFonts w:ascii="Times New Roman" w:hAnsi="Times New Roman"/>
          <w:sz w:val="24"/>
          <w:szCs w:val="24"/>
        </w:rPr>
      </w:pPr>
      <w:r w:rsidRPr="003C5CE6">
        <w:rPr>
          <w:rFonts w:ascii="Times New Roman" w:hAnsi="Times New Roman"/>
          <w:sz w:val="24"/>
          <w:szCs w:val="24"/>
        </w:rPr>
        <w:t>Re</w:t>
      </w:r>
      <w:r>
        <w:rPr>
          <w:rFonts w:ascii="Times New Roman" w:hAnsi="Times New Roman"/>
          <w:sz w:val="24"/>
          <w:szCs w:val="24"/>
        </w:rPr>
        <w:t xml:space="preserve">laxar e repetir o exercício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&lt;EndNote&gt;&lt;Cite&gt;&lt;Author&gt;Kauffman&lt;/Author&gt;&lt;Year&gt;2001&lt;/Year&gt;&lt;RecNum&gt;74&lt;/RecNum&gt;&lt;DisplayText&gt;(49)&lt;/DisplayText&gt;&lt;record&gt;&lt;rec-number&gt;74&lt;/rec-number&gt;&lt;foreign-keys&gt;&lt;key app="EN" db-id="r0vzz222jseedse5xaexsrt1tt0rf2vvx5z9"&gt;74&lt;/key&gt;&lt;/foreign-keys&gt;&lt;ref-type name="Book"&gt;6&lt;/ref-type&gt;&lt;contributors&gt;&lt;authors&gt;&lt;author&gt;Timothy L. Kauffman &lt;/author&gt;&lt;/authors&gt;&lt;/contributors&gt;&lt;titles&gt;&lt;title&gt;Manual de reabilitação geriátrica&lt;/title&gt;&lt;/titles&gt;&lt;dates&gt;&lt;year&gt;2001&lt;/year&gt;&lt;/dates&gt;&lt;publisher&gt;Guanabara  Koogan&lt;/publisher&gt;&lt;isbn&gt;9788527706490&lt;/isbn&gt;&lt;urls&gt;&lt;/urls&gt;&lt;/record&gt;&lt;/Cite&gt;&lt;/EndNote&gt;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9" w:tooltip="Kauffman, 2001 #74" w:history="1">
        <w:r w:rsidR="007C3EF9">
          <w:rPr>
            <w:rFonts w:ascii="Times New Roman" w:hAnsi="Times New Roman"/>
            <w:noProof/>
            <w:sz w:val="24"/>
            <w:szCs w:val="24"/>
          </w:rPr>
          <w:t>49</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w:t>
      </w:r>
    </w:p>
    <w:p w:rsidR="00F03CB4" w:rsidRDefault="00F03CB4" w:rsidP="00F03CB4">
      <w:pPr>
        <w:spacing w:line="480" w:lineRule="auto"/>
        <w:ind w:firstLine="348"/>
        <w:jc w:val="both"/>
        <w:rPr>
          <w:rFonts w:ascii="Times New Roman" w:hAnsi="Times New Roman"/>
          <w:sz w:val="24"/>
          <w:szCs w:val="24"/>
        </w:rPr>
      </w:pPr>
      <w:r w:rsidRPr="003C5CE6">
        <w:rPr>
          <w:rFonts w:ascii="Times New Roman" w:hAnsi="Times New Roman"/>
          <w:sz w:val="24"/>
          <w:szCs w:val="24"/>
        </w:rPr>
        <w:t xml:space="preserve">Caso haja incontinência não remediável, o uso de fraldas </w:t>
      </w:r>
      <w:r>
        <w:rPr>
          <w:rFonts w:ascii="Times New Roman" w:hAnsi="Times New Roman"/>
          <w:sz w:val="24"/>
          <w:szCs w:val="24"/>
        </w:rPr>
        <w:t xml:space="preserve">ou algália </w:t>
      </w:r>
      <w:r w:rsidRPr="003C5CE6">
        <w:rPr>
          <w:rFonts w:ascii="Times New Roman" w:hAnsi="Times New Roman"/>
          <w:sz w:val="24"/>
          <w:szCs w:val="24"/>
        </w:rPr>
        <w:t>poderá ser a única solução. O cuidador deve, neste caso, ser ensinado a tomar algumas medidas de higiene que evitem problemas como lesões ou infeções dermatológicas ou</w:t>
      </w:r>
      <w:r>
        <w:rPr>
          <w:rFonts w:ascii="Times New Roman" w:hAnsi="Times New Roman"/>
          <w:sz w:val="24"/>
          <w:szCs w:val="24"/>
        </w:rPr>
        <w:t xml:space="preserve"> infeções do trato urinário </w:t>
      </w:r>
      <w:r>
        <w:rPr>
          <w:rFonts w:ascii="Times New Roman" w:hAnsi="Times New Roman"/>
          <w:sz w:val="24"/>
          <w:szCs w:val="24"/>
        </w:rPr>
        <w:fldChar w:fldCharType="begin"/>
      </w:r>
      <w:r w:rsidR="00886E18">
        <w:rPr>
          <w:rFonts w:ascii="Times New Roman" w:hAnsi="Times New Roman"/>
          <w:sz w:val="24"/>
          <w:szCs w:val="24"/>
        </w:rPr>
        <w:instrText xml:space="preserve"> ADDIN EN.CITE &lt;EndNote&gt;&lt;Cite&gt;&lt;Author&gt;Brittain&lt;/Author&gt;&lt;Year&gt;1998&lt;/Year&gt;&lt;RecNum&gt;14&lt;/RecNum&gt;&lt;DisplayText&gt;(98)&lt;/DisplayText&gt;&lt;record&gt;&lt;rec-number&gt;14&lt;/rec-number&gt;&lt;foreign-keys&gt;&lt;key app="EN" db-id="r0vzz222jseedse5xaexsrt1tt0rf2vvx5z9"&gt;14&lt;/key&gt;&lt;/foreign-keys&gt;&lt;ref-type name="Journal Article"&gt;17&lt;/ref-type&gt;&lt;contributors&gt;&lt;authors&gt;&lt;author&gt;Brittain, K. R.&lt;/author&gt;&lt;author&gt;Peet, S. M.&lt;/author&gt;&lt;author&gt;Castleden, C. M.&lt;/author&gt;&lt;/authors&gt;&lt;/contributors&gt;&lt;auth-address&gt;Division of Medicine for the Elderly, Leicester University, Leicester General Hospital, UK. krb7@leicester.ac.uk&lt;/auth-address&gt;&lt;titles&gt;&lt;title&gt;Stroke and incontinence&lt;/title&gt;&lt;secondary-title&gt;Stroke&lt;/secondary-title&gt;&lt;alt-title&gt;Stroke; a journal of cerebral circulation&lt;/alt-title&gt;&lt;/titles&gt;&lt;pages&gt;524-8&lt;/pages&gt;&lt;volume&gt;29&lt;/volume&gt;&lt;number&gt;2&lt;/number&gt;&lt;edition&gt;1998/02/24&lt;/edition&gt;&lt;keywords&gt;&lt;keyword&gt;Aged&lt;/keyword&gt;&lt;keyword&gt;Cerebrovascular Disorders/epidemiology/mortality/ physiopathology&lt;/keyword&gt;&lt;keyword&gt;Disabled Persons&lt;/keyword&gt;&lt;keyword&gt;Great Britain/epidemiology&lt;/keyword&gt;&lt;keyword&gt;Humans&lt;/keyword&gt;&lt;keyword&gt;Prevalence&lt;/keyword&gt;&lt;keyword&gt;Prognosis&lt;/keyword&gt;&lt;keyword&gt;Recurrence&lt;/keyword&gt;&lt;keyword&gt;Survivors&lt;/keyword&gt;&lt;keyword&gt;Urinary Bladder/innervation/physiopathology&lt;/keyword&gt;&lt;keyword&gt;Urinary Incontinence/ etiology&lt;/keyword&gt;&lt;keyword&gt;Urination/physiology&lt;/keyword&gt;&lt;/keywords&gt;&lt;dates&gt;&lt;year&gt;1998&lt;/year&gt;&lt;pub-dates&gt;&lt;date&gt;Feb&lt;/date&gt;&lt;/pub-dates&gt;&lt;/dates&gt;&lt;isbn&gt;0039-2499 (Print)&amp;#xD;0039-2499 (Linking)&lt;/isbn&gt;&lt;accession-num&gt;9472900&lt;/accession-num&gt;&lt;urls&gt;&lt;/urls&gt;&lt;remote-database-provider&gt;NLM&lt;/remote-database-provider&gt;&lt;language&gt;eng&lt;/language&gt;&lt;/record&gt;&lt;/Cite&gt;&lt;/EndNote&gt;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98" w:tooltip="Brittain, 1998 #14" w:history="1">
        <w:r w:rsidR="007C3EF9">
          <w:rPr>
            <w:rFonts w:ascii="Times New Roman" w:hAnsi="Times New Roman"/>
            <w:noProof/>
            <w:sz w:val="24"/>
            <w:szCs w:val="24"/>
          </w:rPr>
          <w:t>98</w:t>
        </w:r>
      </w:hyperlink>
      <w:r>
        <w:rPr>
          <w:rFonts w:ascii="Times New Roman" w:hAnsi="Times New Roman"/>
          <w:noProof/>
          <w:sz w:val="24"/>
          <w:szCs w:val="24"/>
        </w:rPr>
        <w:t>)</w:t>
      </w:r>
      <w:r>
        <w:rPr>
          <w:rFonts w:ascii="Times New Roman" w:hAnsi="Times New Roman"/>
          <w:sz w:val="24"/>
          <w:szCs w:val="24"/>
        </w:rPr>
        <w:fldChar w:fldCharType="end"/>
      </w:r>
      <w:r w:rsidRPr="003C5CE6">
        <w:rPr>
          <w:rFonts w:ascii="Times New Roman" w:hAnsi="Times New Roman"/>
          <w:sz w:val="24"/>
          <w:szCs w:val="24"/>
        </w:rPr>
        <w:t>. Caso o doente esteja algaliado, o cuidador deve estar atento a alterações nas características da urina, sendo que deverá ser educado a identificar alterações na cor da urina ou na sua qualidade e quantidade mais alarmantes, como hematúria ou oligúria.</w:t>
      </w:r>
    </w:p>
    <w:p w:rsidR="00C55A2A" w:rsidRPr="00027D54" w:rsidRDefault="00C55A2A" w:rsidP="00F03CB4">
      <w:pPr>
        <w:spacing w:line="480" w:lineRule="auto"/>
        <w:ind w:firstLine="348"/>
        <w:jc w:val="both"/>
        <w:rPr>
          <w:rFonts w:ascii="Times New Roman" w:hAnsi="Times New Roman"/>
          <w:sz w:val="24"/>
          <w:szCs w:val="24"/>
        </w:rPr>
      </w:pPr>
    </w:p>
    <w:p w:rsidR="00F03CB4" w:rsidRDefault="00F03CB4" w:rsidP="00F03CB4">
      <w:pPr>
        <w:pStyle w:val="Cabealho1"/>
        <w:spacing w:line="480" w:lineRule="auto"/>
        <w:rPr>
          <w:rFonts w:ascii="Times New Roman" w:hAnsi="Times New Roman"/>
        </w:rPr>
      </w:pPr>
      <w:bookmarkStart w:id="21" w:name="_Toc347059019"/>
      <w:r w:rsidRPr="00FD27CA">
        <w:rPr>
          <w:rFonts w:ascii="Times New Roman" w:hAnsi="Times New Roman"/>
        </w:rPr>
        <w:t>Conclusão</w:t>
      </w:r>
      <w:bookmarkEnd w:id="21"/>
    </w:p>
    <w:p w:rsidR="00F03CB4" w:rsidRDefault="00F03CB4" w:rsidP="00C55A2A">
      <w:pPr>
        <w:spacing w:line="480" w:lineRule="auto"/>
        <w:ind w:firstLine="708"/>
        <w:jc w:val="both"/>
        <w:rPr>
          <w:rFonts w:ascii="Times New Roman" w:hAnsi="Times New Roman"/>
          <w:sz w:val="24"/>
          <w:szCs w:val="24"/>
        </w:rPr>
      </w:pPr>
      <w:r>
        <w:rPr>
          <w:rFonts w:ascii="Times New Roman" w:hAnsi="Times New Roman"/>
          <w:sz w:val="24"/>
          <w:szCs w:val="24"/>
        </w:rPr>
        <w:t xml:space="preserve">Considerando os dados epidemiológicos já referidos, o AVC é hoje, e prevê-se que continuará a ser nos próximos anos, um dos maiores problemas de Saúde Pública. Muitos dos doentes ficarão com sequelas até ao resto dos seus dias, dependentes de terceiros para as atividades da sua vida diária. Como se pôde verificar ao longo desta revisão bibliográfica, o </w:t>
      </w:r>
      <w:r>
        <w:rPr>
          <w:rFonts w:ascii="Times New Roman" w:hAnsi="Times New Roman"/>
          <w:sz w:val="24"/>
          <w:szCs w:val="24"/>
        </w:rPr>
        <w:lastRenderedPageBreak/>
        <w:t>cuidador é um dos mais importantes pilares da reabilitação do doente com sequelas de AVC. O seu papel estende-se desde o reconhecimento das sequelas, à sua abordagem. A nível da prevenção da recorrência do AVC, o cuidador deverá reconhecer os sinais e sintomas de um segundo AVC, participando também ativamente na sua prevenção, quer estimulando as mudanças no estilo de vida necessárias, como garantindo que a terapia farmacológica é seguida</w:t>
      </w:r>
      <w:r w:rsidRPr="00027D54">
        <w:rPr>
          <w:rFonts w:ascii="Times New Roman" w:hAnsi="Times New Roman"/>
          <w:sz w:val="24"/>
          <w:szCs w:val="24"/>
        </w:rPr>
        <w:t>,</w:t>
      </w:r>
      <w:r>
        <w:rPr>
          <w:rFonts w:ascii="Times New Roman" w:hAnsi="Times New Roman"/>
          <w:sz w:val="24"/>
          <w:szCs w:val="24"/>
        </w:rPr>
        <w:t xml:space="preserve"> ou vigiando os parâmetros como a glicémia ou a pressão arterial. Quanto à depressão, o cuidador poderá reconhecer os seus sinais, bem como conhecer e alterar os fatores de risco para o seu desenvolvimento, bem como participar na sua terapia. Num doente com espasticidade, o cuidador deverá conhecer a apresentação espástica do doente e os exercícios que poderão revertê-la, praticando-os ou também educando o doente para esse efeito. A nível da disfagia pós-AVC, o cuidador deverá estar apto para reconhecer os seus sinais, particularmente os sinais de alarme para aspiração; deverá conhecer os exercícios usados para a reabilitação desta sequela e as outras medidas que deverão ser tomadas para evitar a desnutrição e a desidratação. O cuidador deve reconhecer os sinais de demência e saber como fazer a sua abordagem, particularmente qual a melhor maneira de lidar com o doente demente. O mesmo se aplica à afasia, em que o cuidador poderá saber qual o melhor modo de manter a comunicação. Quanto à incontinência, o cuidador, além de conhecer alguns dos exercícios e medidas usadas no combate a esta sequela, deve saber reconhecer sinais de alarme no caso do doente algaliado e quais os cuidados que deverá ter. A habitação deverá ser adaptada à nova realidade do doente, de modo a facilitar as suas actividades de dia-a-dia e evitar quedas. Para todas as sequelas incluídas neste trabalho, o cuidador </w:t>
      </w:r>
      <w:r w:rsidRPr="00027D54">
        <w:rPr>
          <w:rFonts w:ascii="Times New Roman" w:hAnsi="Times New Roman"/>
          <w:sz w:val="24"/>
          <w:szCs w:val="24"/>
        </w:rPr>
        <w:t>deverá</w:t>
      </w:r>
      <w:r>
        <w:rPr>
          <w:rFonts w:ascii="Times New Roman" w:hAnsi="Times New Roman"/>
          <w:sz w:val="24"/>
          <w:szCs w:val="24"/>
        </w:rPr>
        <w:t xml:space="preserve"> sensibilizar-se acerca das consequências físicas, psicológicas e sociais que estas trazem para o doente.</w:t>
      </w:r>
    </w:p>
    <w:p w:rsidR="00F03CB4" w:rsidRPr="003C5CE6" w:rsidRDefault="00F03CB4" w:rsidP="00F03CB4">
      <w:pPr>
        <w:spacing w:line="480" w:lineRule="auto"/>
        <w:ind w:firstLine="348"/>
        <w:jc w:val="both"/>
        <w:rPr>
          <w:rFonts w:ascii="Times New Roman" w:hAnsi="Times New Roman"/>
          <w:sz w:val="24"/>
          <w:szCs w:val="24"/>
        </w:rPr>
      </w:pPr>
    </w:p>
    <w:p w:rsidR="007C3EF9" w:rsidRDefault="007C3EF9" w:rsidP="007C3DDB">
      <w:pPr>
        <w:spacing w:line="480" w:lineRule="auto"/>
        <w:rPr>
          <w:rFonts w:ascii="Times New Roman" w:hAnsi="Times New Roman" w:cs="Times New Roman"/>
          <w:sz w:val="24"/>
          <w:szCs w:val="24"/>
        </w:rPr>
      </w:pPr>
      <w:bookmarkStart w:id="22" w:name="_GoBack"/>
      <w:bookmarkEnd w:id="22"/>
    </w:p>
    <w:p w:rsidR="007C3EF9" w:rsidRDefault="007C3EF9" w:rsidP="007C3DDB">
      <w:pPr>
        <w:spacing w:line="480" w:lineRule="auto"/>
        <w:rPr>
          <w:rFonts w:ascii="Times New Roman" w:hAnsi="Times New Roman" w:cs="Times New Roman"/>
          <w:sz w:val="24"/>
          <w:szCs w:val="24"/>
        </w:rPr>
      </w:pPr>
    </w:p>
    <w:p w:rsidR="007C3EF9" w:rsidRPr="007C3EF9" w:rsidRDefault="007C3EF9" w:rsidP="007C3EF9">
      <w:pPr>
        <w:spacing w:after="0" w:line="480" w:lineRule="auto"/>
        <w:rPr>
          <w:rFonts w:ascii="Times New Roman" w:hAnsi="Times New Roman" w:cs="Times New Roman"/>
          <w:noProof/>
          <w:sz w:val="24"/>
          <w:szCs w:val="24"/>
          <w:lang w:val="en-US"/>
        </w:rPr>
      </w:pPr>
      <w:r>
        <w:rPr>
          <w:rFonts w:ascii="Times New Roman" w:hAnsi="Times New Roman" w:cs="Times New Roman"/>
          <w:sz w:val="24"/>
          <w:szCs w:val="24"/>
        </w:rPr>
        <w:fldChar w:fldCharType="begin"/>
      </w:r>
      <w:r w:rsidRPr="007C3EF9">
        <w:rPr>
          <w:rFonts w:ascii="Times New Roman" w:hAnsi="Times New Roman" w:cs="Times New Roman"/>
          <w:sz w:val="24"/>
          <w:szCs w:val="24"/>
          <w:lang w:val="en-US"/>
        </w:rPr>
        <w:instrText xml:space="preserve"> ADDIN EN.REFLIST </w:instrText>
      </w:r>
      <w:r>
        <w:rPr>
          <w:rFonts w:ascii="Times New Roman" w:hAnsi="Times New Roman" w:cs="Times New Roman"/>
          <w:sz w:val="24"/>
          <w:szCs w:val="24"/>
        </w:rPr>
        <w:fldChar w:fldCharType="separate"/>
      </w:r>
      <w:bookmarkStart w:id="23" w:name="_ENREF_1"/>
      <w:r w:rsidRPr="007C3EF9">
        <w:rPr>
          <w:rFonts w:ascii="Times New Roman" w:hAnsi="Times New Roman" w:cs="Times New Roman"/>
          <w:noProof/>
          <w:sz w:val="24"/>
          <w:szCs w:val="24"/>
          <w:lang w:val="en-US"/>
        </w:rPr>
        <w:t>1.</w:t>
      </w:r>
      <w:r w:rsidRPr="007C3EF9">
        <w:rPr>
          <w:rFonts w:ascii="Times New Roman" w:hAnsi="Times New Roman" w:cs="Times New Roman"/>
          <w:noProof/>
          <w:sz w:val="24"/>
          <w:szCs w:val="24"/>
          <w:lang w:val="en-US"/>
        </w:rPr>
        <w:tab/>
        <w:t>Mukherjee D, Patil CG. Epidemiology and the global burden of stroke. World Neurosurg. 2011 Dec;76(6 Suppl):S85-90. PubMed PMID: 22182277.</w:t>
      </w:r>
      <w:bookmarkEnd w:id="23"/>
    </w:p>
    <w:p w:rsidR="007C3EF9" w:rsidRDefault="007C3EF9" w:rsidP="007C3EF9">
      <w:pPr>
        <w:spacing w:after="0" w:line="480" w:lineRule="auto"/>
        <w:rPr>
          <w:rFonts w:ascii="Times New Roman" w:hAnsi="Times New Roman" w:cs="Times New Roman"/>
          <w:noProof/>
          <w:sz w:val="24"/>
          <w:szCs w:val="24"/>
        </w:rPr>
      </w:pPr>
      <w:bookmarkStart w:id="24" w:name="_ENREF_2"/>
      <w:r w:rsidRPr="007C3EF9">
        <w:rPr>
          <w:rFonts w:ascii="Times New Roman" w:hAnsi="Times New Roman" w:cs="Times New Roman"/>
          <w:noProof/>
          <w:sz w:val="24"/>
          <w:szCs w:val="24"/>
          <w:lang w:val="en-US"/>
        </w:rPr>
        <w:t>2.</w:t>
      </w:r>
      <w:r w:rsidRPr="007C3EF9">
        <w:rPr>
          <w:rFonts w:ascii="Times New Roman" w:hAnsi="Times New Roman" w:cs="Times New Roman"/>
          <w:noProof/>
          <w:sz w:val="24"/>
          <w:szCs w:val="24"/>
          <w:lang w:val="en-US"/>
        </w:rPr>
        <w:tab/>
        <w:t xml:space="preserve">Strong K, Mathers C, Bonita R. Preventing stroke: saving lives around the world. </w:t>
      </w:r>
      <w:r>
        <w:rPr>
          <w:rFonts w:ascii="Times New Roman" w:hAnsi="Times New Roman" w:cs="Times New Roman"/>
          <w:noProof/>
          <w:sz w:val="24"/>
          <w:szCs w:val="24"/>
        </w:rPr>
        <w:t>Lancet Neurol. 2007 Feb;6(2):182-7. PubMed PMID: 17239805. Epub 2007/01/24. eng.</w:t>
      </w:r>
      <w:bookmarkEnd w:id="24"/>
    </w:p>
    <w:p w:rsidR="007C3EF9" w:rsidRDefault="007C3EF9" w:rsidP="007C3EF9">
      <w:pPr>
        <w:spacing w:after="0" w:line="480" w:lineRule="auto"/>
        <w:rPr>
          <w:rFonts w:ascii="Times New Roman" w:hAnsi="Times New Roman" w:cs="Times New Roman"/>
          <w:noProof/>
          <w:sz w:val="24"/>
          <w:szCs w:val="24"/>
        </w:rPr>
      </w:pPr>
      <w:bookmarkStart w:id="25" w:name="_ENREF_3"/>
      <w:r>
        <w:rPr>
          <w:rFonts w:ascii="Times New Roman" w:hAnsi="Times New Roman" w:cs="Times New Roman"/>
          <w:noProof/>
          <w:sz w:val="24"/>
          <w:szCs w:val="24"/>
        </w:rPr>
        <w:t>3.</w:t>
      </w:r>
      <w:r>
        <w:rPr>
          <w:rFonts w:ascii="Times New Roman" w:hAnsi="Times New Roman" w:cs="Times New Roman"/>
          <w:noProof/>
          <w:sz w:val="24"/>
          <w:szCs w:val="24"/>
        </w:rPr>
        <w:tab/>
        <w:t>Sá MJ. AVC – Primeira causa de morte em Portugal. 2009 (6 ):12-9. Epub Edições Universidade Fernando Pessoa.</w:t>
      </w:r>
      <w:bookmarkEnd w:id="25"/>
    </w:p>
    <w:p w:rsidR="007C3EF9" w:rsidRDefault="007C3EF9" w:rsidP="007C3EF9">
      <w:pPr>
        <w:spacing w:after="0" w:line="480" w:lineRule="auto"/>
        <w:rPr>
          <w:rFonts w:ascii="Times New Roman" w:hAnsi="Times New Roman" w:cs="Times New Roman"/>
          <w:noProof/>
          <w:sz w:val="24"/>
          <w:szCs w:val="24"/>
        </w:rPr>
      </w:pPr>
      <w:bookmarkStart w:id="26" w:name="_ENREF_4"/>
      <w:r>
        <w:rPr>
          <w:rFonts w:ascii="Times New Roman" w:hAnsi="Times New Roman" w:cs="Times New Roman"/>
          <w:noProof/>
          <w:sz w:val="24"/>
          <w:szCs w:val="24"/>
        </w:rPr>
        <w:t>4.</w:t>
      </w:r>
      <w:r>
        <w:rPr>
          <w:rFonts w:ascii="Times New Roman" w:hAnsi="Times New Roman" w:cs="Times New Roman"/>
          <w:noProof/>
          <w:sz w:val="24"/>
          <w:szCs w:val="24"/>
        </w:rPr>
        <w:tab/>
        <w:t>Correia M. A epidemiologia dos AVC em Portugal2006 Nov 12th 2012.</w:t>
      </w:r>
      <w:bookmarkEnd w:id="26"/>
    </w:p>
    <w:p w:rsidR="007C3EF9" w:rsidRPr="007C3EF9" w:rsidRDefault="007C3EF9" w:rsidP="007C3EF9">
      <w:pPr>
        <w:spacing w:after="0" w:line="480" w:lineRule="auto"/>
        <w:rPr>
          <w:rFonts w:ascii="Times New Roman" w:hAnsi="Times New Roman" w:cs="Times New Roman"/>
          <w:noProof/>
          <w:sz w:val="24"/>
          <w:szCs w:val="24"/>
          <w:lang w:val="en-US"/>
        </w:rPr>
      </w:pPr>
      <w:bookmarkStart w:id="27" w:name="_ENREF_5"/>
      <w:r w:rsidRPr="007C3EF9">
        <w:rPr>
          <w:rFonts w:ascii="Times New Roman" w:hAnsi="Times New Roman" w:cs="Times New Roman"/>
          <w:noProof/>
          <w:sz w:val="24"/>
          <w:szCs w:val="24"/>
          <w:lang w:val="en-US"/>
        </w:rPr>
        <w:t>5.</w:t>
      </w:r>
      <w:r w:rsidRPr="007C3EF9">
        <w:rPr>
          <w:rFonts w:ascii="Times New Roman" w:hAnsi="Times New Roman" w:cs="Times New Roman"/>
          <w:noProof/>
          <w:sz w:val="24"/>
          <w:szCs w:val="24"/>
          <w:lang w:val="en-US"/>
        </w:rPr>
        <w:tab/>
        <w:t>Nichols M, Townsend N, Scarborough P, Rayner M. European Cardiovascular Disease Statistics 2012. European Heart Network, Brussels European Society of Cardiology, Sophia Antipolis. 2012.</w:t>
      </w:r>
      <w:bookmarkEnd w:id="27"/>
    </w:p>
    <w:p w:rsidR="007C3EF9" w:rsidRPr="007C3EF9" w:rsidRDefault="007C3EF9" w:rsidP="007C3EF9">
      <w:pPr>
        <w:spacing w:after="0" w:line="480" w:lineRule="auto"/>
        <w:rPr>
          <w:rFonts w:ascii="Times New Roman" w:hAnsi="Times New Roman" w:cs="Times New Roman"/>
          <w:noProof/>
          <w:sz w:val="24"/>
          <w:szCs w:val="24"/>
          <w:lang w:val="en-US"/>
        </w:rPr>
      </w:pPr>
      <w:bookmarkStart w:id="28" w:name="_ENREF_6"/>
      <w:r w:rsidRPr="007C3EF9">
        <w:rPr>
          <w:rFonts w:ascii="Times New Roman" w:hAnsi="Times New Roman" w:cs="Times New Roman"/>
          <w:noProof/>
          <w:sz w:val="24"/>
          <w:szCs w:val="24"/>
          <w:lang w:val="en-US"/>
        </w:rPr>
        <w:t>6.</w:t>
      </w:r>
      <w:r w:rsidRPr="007C3EF9">
        <w:rPr>
          <w:rFonts w:ascii="Times New Roman" w:hAnsi="Times New Roman" w:cs="Times New Roman"/>
          <w:noProof/>
          <w:sz w:val="24"/>
          <w:szCs w:val="24"/>
          <w:lang w:val="en-US"/>
        </w:rPr>
        <w:tab/>
        <w:t>Longo D, Fauci A, Kasper D, Hauser S, Jameson J, Loscalzo J. Harrison's Principles of Internal Medicine. 18th edition ed: Mcgraw-hill Professional Publishing; 2011.</w:t>
      </w:r>
      <w:bookmarkEnd w:id="28"/>
    </w:p>
    <w:p w:rsidR="007C3EF9" w:rsidRPr="007C3EF9" w:rsidRDefault="007C3EF9" w:rsidP="007C3EF9">
      <w:pPr>
        <w:spacing w:after="0" w:line="480" w:lineRule="auto"/>
        <w:rPr>
          <w:rFonts w:ascii="Times New Roman" w:hAnsi="Times New Roman" w:cs="Times New Roman"/>
          <w:noProof/>
          <w:sz w:val="24"/>
          <w:szCs w:val="24"/>
          <w:lang w:val="en-US"/>
        </w:rPr>
      </w:pPr>
      <w:bookmarkStart w:id="29" w:name="_ENREF_7"/>
      <w:r w:rsidRPr="007C3EF9">
        <w:rPr>
          <w:rFonts w:ascii="Times New Roman" w:hAnsi="Times New Roman" w:cs="Times New Roman"/>
          <w:noProof/>
          <w:sz w:val="24"/>
          <w:szCs w:val="24"/>
          <w:lang w:val="en-US"/>
        </w:rPr>
        <w:t>7.</w:t>
      </w:r>
      <w:r w:rsidRPr="007C3EF9">
        <w:rPr>
          <w:rFonts w:ascii="Times New Roman" w:hAnsi="Times New Roman" w:cs="Times New Roman"/>
          <w:noProof/>
          <w:sz w:val="24"/>
          <w:szCs w:val="24"/>
          <w:lang w:val="en-US"/>
        </w:rPr>
        <w:tab/>
        <w:t>Roger VL, Go AS, Lloyd-Jones DM, Benjamin EJ, Berry JD, Borden WB, et al. Heart disease and stroke statistics--2012 update: a report from the American Heart Association. Circulation. 2012 Jan 3;125(1):e2-e220. PubMed PMID: 22179539. Epub 2011/12/20. eng.</w:t>
      </w:r>
      <w:bookmarkEnd w:id="29"/>
    </w:p>
    <w:p w:rsidR="007C3EF9" w:rsidRDefault="007C3EF9" w:rsidP="007C3EF9">
      <w:pPr>
        <w:spacing w:after="0" w:line="480" w:lineRule="auto"/>
        <w:rPr>
          <w:rFonts w:ascii="Times New Roman" w:hAnsi="Times New Roman" w:cs="Times New Roman"/>
          <w:noProof/>
          <w:sz w:val="24"/>
          <w:szCs w:val="24"/>
        </w:rPr>
      </w:pPr>
      <w:bookmarkStart w:id="30" w:name="_ENREF_8"/>
      <w:r w:rsidRPr="007C3EF9">
        <w:rPr>
          <w:rFonts w:ascii="Times New Roman" w:hAnsi="Times New Roman" w:cs="Times New Roman"/>
          <w:noProof/>
          <w:sz w:val="24"/>
          <w:szCs w:val="24"/>
          <w:lang w:val="en-US"/>
        </w:rPr>
        <w:t>8.</w:t>
      </w:r>
      <w:r w:rsidRPr="007C3EF9">
        <w:rPr>
          <w:rFonts w:ascii="Times New Roman" w:hAnsi="Times New Roman" w:cs="Times New Roman"/>
          <w:noProof/>
          <w:sz w:val="24"/>
          <w:szCs w:val="24"/>
          <w:lang w:val="en-US"/>
        </w:rPr>
        <w:tab/>
        <w:t xml:space="preserve">Lloyd-Jones D, Adams RJ, Brown TM, Carnethon M, Dai S, De Simone G, et al. Heart disease and stroke statistics--2010 update: a report from the American Heart Association. </w:t>
      </w:r>
      <w:r>
        <w:rPr>
          <w:rFonts w:ascii="Times New Roman" w:hAnsi="Times New Roman" w:cs="Times New Roman"/>
          <w:noProof/>
          <w:sz w:val="24"/>
          <w:szCs w:val="24"/>
        </w:rPr>
        <w:t>Circulation. 2010 Feb 23;121(7):e46-e215. PubMed PMID: 20019324. Epub 2009/12/19. eng.</w:t>
      </w:r>
      <w:bookmarkEnd w:id="30"/>
    </w:p>
    <w:p w:rsidR="007C3EF9" w:rsidRDefault="007C3EF9" w:rsidP="007C3EF9">
      <w:pPr>
        <w:spacing w:after="0" w:line="480" w:lineRule="auto"/>
        <w:rPr>
          <w:rFonts w:ascii="Times New Roman" w:hAnsi="Times New Roman" w:cs="Times New Roman"/>
          <w:noProof/>
          <w:sz w:val="24"/>
          <w:szCs w:val="24"/>
        </w:rPr>
      </w:pPr>
      <w:bookmarkStart w:id="31" w:name="_ENREF_9"/>
      <w:r>
        <w:rPr>
          <w:rFonts w:ascii="Times New Roman" w:hAnsi="Times New Roman" w:cs="Times New Roman"/>
          <w:noProof/>
          <w:sz w:val="24"/>
          <w:szCs w:val="24"/>
        </w:rPr>
        <w:t>9.</w:t>
      </w:r>
      <w:r>
        <w:rPr>
          <w:rFonts w:ascii="Times New Roman" w:hAnsi="Times New Roman" w:cs="Times New Roman"/>
          <w:noProof/>
          <w:sz w:val="24"/>
          <w:szCs w:val="24"/>
        </w:rPr>
        <w:tab/>
        <w:t>Perlini NM, Mancussi e Faro AC. Cuidar de pessoa incapacitada por acidente vascular cerebral no domicílio: o fazer do cuidador familiar. Rev Esc Enferm USP. 2005 Jun;39(2):154-63. PubMed PMID: 16060302. Epub 2005/08/03. Cuidar de pessoa incapacitada por acidente vascular cerebral no domicilio: o fazer do cuidador familiar. por.</w:t>
      </w:r>
      <w:bookmarkEnd w:id="31"/>
    </w:p>
    <w:p w:rsidR="007C3EF9" w:rsidRPr="007C3EF9" w:rsidRDefault="007C3EF9" w:rsidP="007C3EF9">
      <w:pPr>
        <w:spacing w:after="0" w:line="480" w:lineRule="auto"/>
        <w:rPr>
          <w:rFonts w:ascii="Times New Roman" w:hAnsi="Times New Roman" w:cs="Times New Roman"/>
          <w:noProof/>
          <w:sz w:val="24"/>
          <w:szCs w:val="24"/>
          <w:lang w:val="en-US"/>
        </w:rPr>
      </w:pPr>
      <w:bookmarkStart w:id="32" w:name="_ENREF_10"/>
      <w:r>
        <w:rPr>
          <w:rFonts w:ascii="Times New Roman" w:hAnsi="Times New Roman" w:cs="Times New Roman"/>
          <w:noProof/>
          <w:sz w:val="24"/>
          <w:szCs w:val="24"/>
        </w:rPr>
        <w:lastRenderedPageBreak/>
        <w:t>10.</w:t>
      </w:r>
      <w:r>
        <w:rPr>
          <w:rFonts w:ascii="Times New Roman" w:hAnsi="Times New Roman" w:cs="Times New Roman"/>
          <w:noProof/>
          <w:sz w:val="24"/>
          <w:szCs w:val="24"/>
        </w:rPr>
        <w:tab/>
        <w:t xml:space="preserve">Viver após um acidente vascular cerebral - Autocuidados na saúde e na doença: guias para as pessoas idosas. </w:t>
      </w:r>
      <w:r w:rsidRPr="007C3EF9">
        <w:rPr>
          <w:rFonts w:ascii="Times New Roman" w:hAnsi="Times New Roman" w:cs="Times New Roman"/>
          <w:noProof/>
          <w:sz w:val="24"/>
          <w:szCs w:val="24"/>
          <w:lang w:val="en-US"/>
        </w:rPr>
        <w:t>In: Saúde DGd, editor. Lisboa2000.</w:t>
      </w:r>
      <w:bookmarkEnd w:id="32"/>
    </w:p>
    <w:p w:rsidR="007C3EF9" w:rsidRPr="007C3EF9" w:rsidRDefault="007C3EF9" w:rsidP="007C3EF9">
      <w:pPr>
        <w:spacing w:after="0" w:line="480" w:lineRule="auto"/>
        <w:rPr>
          <w:rFonts w:ascii="Times New Roman" w:hAnsi="Times New Roman" w:cs="Times New Roman"/>
          <w:noProof/>
          <w:sz w:val="24"/>
          <w:szCs w:val="24"/>
          <w:lang w:val="en-US"/>
        </w:rPr>
      </w:pPr>
      <w:bookmarkStart w:id="33" w:name="_ENREF_11"/>
      <w:r w:rsidRPr="007C3EF9">
        <w:rPr>
          <w:rFonts w:ascii="Times New Roman" w:hAnsi="Times New Roman" w:cs="Times New Roman"/>
          <w:noProof/>
          <w:sz w:val="24"/>
          <w:szCs w:val="24"/>
          <w:lang w:val="en-US"/>
        </w:rPr>
        <w:t>11.</w:t>
      </w:r>
      <w:r w:rsidRPr="007C3EF9">
        <w:rPr>
          <w:rFonts w:ascii="Times New Roman" w:hAnsi="Times New Roman" w:cs="Times New Roman"/>
          <w:noProof/>
          <w:sz w:val="24"/>
          <w:szCs w:val="24"/>
          <w:lang w:val="en-US"/>
        </w:rPr>
        <w:tab/>
        <w:t>Boysen G, Truelsen T. Prevention of recurrent stroke. Neurological Sciences. 2000 Apr;21(2):67-72. PubMed PMID: WOS:000089196200002.</w:t>
      </w:r>
      <w:bookmarkEnd w:id="33"/>
    </w:p>
    <w:p w:rsidR="007C3EF9" w:rsidRPr="007C3EF9" w:rsidRDefault="007C3EF9" w:rsidP="007C3EF9">
      <w:pPr>
        <w:spacing w:after="0" w:line="480" w:lineRule="auto"/>
        <w:rPr>
          <w:rFonts w:ascii="Times New Roman" w:hAnsi="Times New Roman" w:cs="Times New Roman"/>
          <w:noProof/>
          <w:sz w:val="24"/>
          <w:szCs w:val="24"/>
          <w:lang w:val="en-US"/>
        </w:rPr>
      </w:pPr>
      <w:bookmarkStart w:id="34" w:name="_ENREF_12"/>
      <w:r w:rsidRPr="007C3EF9">
        <w:rPr>
          <w:rFonts w:ascii="Times New Roman" w:hAnsi="Times New Roman" w:cs="Times New Roman"/>
          <w:noProof/>
          <w:sz w:val="24"/>
          <w:szCs w:val="24"/>
          <w:lang w:val="en-US"/>
        </w:rPr>
        <w:t>12.</w:t>
      </w:r>
      <w:r w:rsidRPr="007C3EF9">
        <w:rPr>
          <w:rFonts w:ascii="Times New Roman" w:hAnsi="Times New Roman" w:cs="Times New Roman"/>
          <w:noProof/>
          <w:sz w:val="24"/>
          <w:szCs w:val="24"/>
          <w:lang w:val="en-US"/>
        </w:rPr>
        <w:tab/>
        <w:t>Hardie K, Hankey GJ, Jamrozik K, Broadhurst RJ, Anderson C. Ten-year risk of first recurrent stroke and disability after first-ever stroke in the Perth Community Stroke Study. Stroke. 2004 Mar;35(3):731-5. PubMed PMID: WOS:000189243400023.</w:t>
      </w:r>
      <w:bookmarkEnd w:id="34"/>
    </w:p>
    <w:p w:rsidR="007C3EF9" w:rsidRPr="007C3EF9" w:rsidRDefault="007C3EF9" w:rsidP="007C3EF9">
      <w:pPr>
        <w:spacing w:after="0" w:line="480" w:lineRule="auto"/>
        <w:rPr>
          <w:rFonts w:ascii="Times New Roman" w:hAnsi="Times New Roman" w:cs="Times New Roman"/>
          <w:noProof/>
          <w:sz w:val="24"/>
          <w:szCs w:val="24"/>
          <w:lang w:val="en-US"/>
        </w:rPr>
      </w:pPr>
      <w:bookmarkStart w:id="35" w:name="_ENREF_13"/>
      <w:r w:rsidRPr="007C3EF9">
        <w:rPr>
          <w:rFonts w:ascii="Times New Roman" w:hAnsi="Times New Roman" w:cs="Times New Roman"/>
          <w:noProof/>
          <w:sz w:val="24"/>
          <w:szCs w:val="24"/>
          <w:lang w:val="en-US"/>
        </w:rPr>
        <w:t>13.</w:t>
      </w:r>
      <w:r w:rsidRPr="007C3EF9">
        <w:rPr>
          <w:rFonts w:ascii="Times New Roman" w:hAnsi="Times New Roman" w:cs="Times New Roman"/>
          <w:noProof/>
          <w:sz w:val="24"/>
          <w:szCs w:val="24"/>
          <w:lang w:val="en-US"/>
        </w:rPr>
        <w:tab/>
        <w:t>Mohan KM, Wolfe CDA, Rudd AG, Heuschmann PU, Kolominsky-Rabas PL, Grieve AP. Risk and Cumulative Risk of Stroke Recurrence A Systematic Review and Meta-Analysis. Stroke. 2011 May;42(5):1489-94. PubMed PMID: WOS:000289835900058.</w:t>
      </w:r>
      <w:bookmarkEnd w:id="35"/>
    </w:p>
    <w:p w:rsidR="007C3EF9" w:rsidRDefault="007C3EF9" w:rsidP="007C3EF9">
      <w:pPr>
        <w:spacing w:after="0" w:line="480" w:lineRule="auto"/>
        <w:rPr>
          <w:rFonts w:ascii="Times New Roman" w:hAnsi="Times New Roman" w:cs="Times New Roman"/>
          <w:noProof/>
          <w:sz w:val="24"/>
          <w:szCs w:val="24"/>
        </w:rPr>
      </w:pPr>
      <w:bookmarkStart w:id="36" w:name="_ENREF_14"/>
      <w:r w:rsidRPr="007C3EF9">
        <w:rPr>
          <w:rFonts w:ascii="Times New Roman" w:hAnsi="Times New Roman" w:cs="Times New Roman"/>
          <w:noProof/>
          <w:sz w:val="24"/>
          <w:szCs w:val="24"/>
          <w:lang w:val="en-US"/>
        </w:rPr>
        <w:t>14.</w:t>
      </w:r>
      <w:r w:rsidRPr="007C3EF9">
        <w:rPr>
          <w:rFonts w:ascii="Times New Roman" w:hAnsi="Times New Roman" w:cs="Times New Roman"/>
          <w:noProof/>
          <w:sz w:val="24"/>
          <w:szCs w:val="24"/>
          <w:lang w:val="en-US"/>
        </w:rPr>
        <w:tab/>
        <w:t xml:space="preserve">Furie KL, Kasner SE, Adams RJ, Albers GW, Bush RL, Fagan SC, et al. Guidelines for the Prevention of Stroke in Patients With Stroke or Transient Ischemic Attack A Guideline for Healthcare Professionals From the American Heart Association/American Stroke Association. </w:t>
      </w:r>
      <w:r>
        <w:rPr>
          <w:rFonts w:ascii="Times New Roman" w:hAnsi="Times New Roman" w:cs="Times New Roman"/>
          <w:noProof/>
          <w:sz w:val="24"/>
          <w:szCs w:val="24"/>
        </w:rPr>
        <w:t>Stroke. 2011 Jan;42(1):227-76. PubMed PMID: WOS:000285636400046.</w:t>
      </w:r>
      <w:bookmarkEnd w:id="36"/>
    </w:p>
    <w:p w:rsidR="007C3EF9" w:rsidRPr="007C3EF9" w:rsidRDefault="007C3EF9" w:rsidP="007C3EF9">
      <w:pPr>
        <w:spacing w:after="0" w:line="480" w:lineRule="auto"/>
        <w:rPr>
          <w:rFonts w:ascii="Times New Roman" w:hAnsi="Times New Roman" w:cs="Times New Roman"/>
          <w:noProof/>
          <w:sz w:val="24"/>
          <w:szCs w:val="24"/>
          <w:lang w:val="en-US"/>
        </w:rPr>
      </w:pPr>
      <w:bookmarkStart w:id="37" w:name="_ENREF_15"/>
      <w:r>
        <w:rPr>
          <w:rFonts w:ascii="Times New Roman" w:hAnsi="Times New Roman" w:cs="Times New Roman"/>
          <w:noProof/>
          <w:sz w:val="24"/>
          <w:szCs w:val="24"/>
        </w:rPr>
        <w:t>15.</w:t>
      </w:r>
      <w:r>
        <w:rPr>
          <w:rFonts w:ascii="Times New Roman" w:hAnsi="Times New Roman" w:cs="Times New Roman"/>
          <w:noProof/>
          <w:sz w:val="24"/>
          <w:szCs w:val="24"/>
        </w:rPr>
        <w:tab/>
        <w:t xml:space="preserve">Ois A, Gomis M, Rodriguez-Campello A, Cuadrado-Godia E, Jimenez-Conde J, Pont-Sunyer C, et al. </w:t>
      </w:r>
      <w:r w:rsidRPr="007C3EF9">
        <w:rPr>
          <w:rFonts w:ascii="Times New Roman" w:hAnsi="Times New Roman" w:cs="Times New Roman"/>
          <w:noProof/>
          <w:sz w:val="24"/>
          <w:szCs w:val="24"/>
          <w:lang w:val="en-US"/>
        </w:rPr>
        <w:t>Factors associated with a high risk of recurrence in patients with transient ischemic attack or minor stroke. Stroke. 2008 Jun;39(6):1717-21. PubMed PMID: WOS:000256162600016.</w:t>
      </w:r>
      <w:bookmarkEnd w:id="37"/>
    </w:p>
    <w:p w:rsidR="007C3EF9" w:rsidRPr="007C3EF9" w:rsidRDefault="007C3EF9" w:rsidP="007C3EF9">
      <w:pPr>
        <w:spacing w:after="0" w:line="480" w:lineRule="auto"/>
        <w:rPr>
          <w:rFonts w:ascii="Times New Roman" w:hAnsi="Times New Roman" w:cs="Times New Roman"/>
          <w:noProof/>
          <w:sz w:val="24"/>
          <w:szCs w:val="24"/>
          <w:lang w:val="en-US"/>
        </w:rPr>
      </w:pPr>
      <w:bookmarkStart w:id="38" w:name="_ENREF_16"/>
      <w:r w:rsidRPr="007C3EF9">
        <w:rPr>
          <w:rFonts w:ascii="Times New Roman" w:hAnsi="Times New Roman" w:cs="Times New Roman"/>
          <w:noProof/>
          <w:sz w:val="24"/>
          <w:szCs w:val="24"/>
          <w:lang w:val="en-US"/>
        </w:rPr>
        <w:t>16.</w:t>
      </w:r>
      <w:r w:rsidRPr="007C3EF9">
        <w:rPr>
          <w:rFonts w:ascii="Times New Roman" w:hAnsi="Times New Roman" w:cs="Times New Roman"/>
          <w:noProof/>
          <w:sz w:val="24"/>
          <w:szCs w:val="24"/>
          <w:lang w:val="en-US"/>
        </w:rPr>
        <w:tab/>
        <w:t>Lawes CMM, Bennett DA, Feigin VL, Rodgers A. Blood pressure and stroke - An overview of published reviews. Stroke. 2004 Mar;35(3):776-85. PubMed PMID: WOS:000189243400031.</w:t>
      </w:r>
      <w:bookmarkEnd w:id="38"/>
    </w:p>
    <w:p w:rsidR="007C3EF9" w:rsidRPr="007C3EF9" w:rsidRDefault="007C3EF9" w:rsidP="007C3EF9">
      <w:pPr>
        <w:spacing w:after="0" w:line="480" w:lineRule="auto"/>
        <w:rPr>
          <w:rFonts w:ascii="Times New Roman" w:hAnsi="Times New Roman" w:cs="Times New Roman"/>
          <w:noProof/>
          <w:sz w:val="24"/>
          <w:szCs w:val="24"/>
          <w:lang w:val="en-US"/>
        </w:rPr>
      </w:pPr>
      <w:bookmarkStart w:id="39" w:name="_ENREF_17"/>
      <w:r w:rsidRPr="007C3EF9">
        <w:rPr>
          <w:rFonts w:ascii="Times New Roman" w:hAnsi="Times New Roman" w:cs="Times New Roman"/>
          <w:noProof/>
          <w:sz w:val="24"/>
          <w:szCs w:val="24"/>
          <w:lang w:val="en-US"/>
        </w:rPr>
        <w:t>17.</w:t>
      </w:r>
      <w:r w:rsidRPr="007C3EF9">
        <w:rPr>
          <w:rFonts w:ascii="Times New Roman" w:hAnsi="Times New Roman" w:cs="Times New Roman"/>
          <w:noProof/>
          <w:sz w:val="24"/>
          <w:szCs w:val="24"/>
          <w:lang w:val="en-US"/>
        </w:rPr>
        <w:tab/>
        <w:t>Yusuf S, Sleight P, Pogue J, Bosch J, Davies R, Dagenais G, et al. Effects of an angiotensin-converting-enzyme inhibitor, ramipril, on cardiovascular events in high-risk patients. New England Journal of Medicine. 2000 Jan 20;342(3):145-53. PubMed PMID: WOS:000084851700001.</w:t>
      </w:r>
      <w:bookmarkEnd w:id="39"/>
    </w:p>
    <w:p w:rsidR="007C3EF9" w:rsidRPr="007C3EF9" w:rsidRDefault="007C3EF9" w:rsidP="007C3EF9">
      <w:pPr>
        <w:spacing w:after="0" w:line="480" w:lineRule="auto"/>
        <w:rPr>
          <w:rFonts w:ascii="Times New Roman" w:hAnsi="Times New Roman" w:cs="Times New Roman"/>
          <w:noProof/>
          <w:sz w:val="24"/>
          <w:szCs w:val="24"/>
          <w:lang w:val="en-US"/>
        </w:rPr>
      </w:pPr>
      <w:bookmarkStart w:id="40" w:name="_ENREF_18"/>
      <w:r w:rsidRPr="007C3EF9">
        <w:rPr>
          <w:rFonts w:ascii="Times New Roman" w:hAnsi="Times New Roman" w:cs="Times New Roman"/>
          <w:noProof/>
          <w:sz w:val="24"/>
          <w:szCs w:val="24"/>
          <w:lang w:val="en-US"/>
        </w:rPr>
        <w:lastRenderedPageBreak/>
        <w:t>18.</w:t>
      </w:r>
      <w:r w:rsidRPr="007C3EF9">
        <w:rPr>
          <w:rFonts w:ascii="Times New Roman" w:hAnsi="Times New Roman" w:cs="Times New Roman"/>
          <w:noProof/>
          <w:sz w:val="24"/>
          <w:szCs w:val="24"/>
          <w:lang w:val="en-US"/>
        </w:rPr>
        <w:tab/>
        <w:t>Turnbull F, Neal B, Algert C, Chalmers J, Woodward M, MacMahon S, et al. Effects of different blood-pressure-lowering regimens on major cardiovascular events: results of prospectively-designed overviews of randomised trials. Lancet. 2003 Nov 8;362(9395):1527-35. PubMed PMID: WOS:000186464500008.</w:t>
      </w:r>
      <w:bookmarkEnd w:id="40"/>
    </w:p>
    <w:p w:rsidR="007C3EF9" w:rsidRPr="007C3EF9" w:rsidRDefault="007C3EF9" w:rsidP="007C3EF9">
      <w:pPr>
        <w:spacing w:after="0" w:line="480" w:lineRule="auto"/>
        <w:rPr>
          <w:rFonts w:ascii="Times New Roman" w:hAnsi="Times New Roman" w:cs="Times New Roman"/>
          <w:noProof/>
          <w:sz w:val="24"/>
          <w:szCs w:val="24"/>
          <w:lang w:val="en-US"/>
        </w:rPr>
      </w:pPr>
      <w:bookmarkStart w:id="41" w:name="_ENREF_19"/>
      <w:r w:rsidRPr="007C3EF9">
        <w:rPr>
          <w:rFonts w:ascii="Times New Roman" w:hAnsi="Times New Roman" w:cs="Times New Roman"/>
          <w:noProof/>
          <w:sz w:val="24"/>
          <w:szCs w:val="24"/>
          <w:lang w:val="en-US"/>
        </w:rPr>
        <w:t>19.</w:t>
      </w:r>
      <w:r w:rsidRPr="007C3EF9">
        <w:rPr>
          <w:rFonts w:ascii="Times New Roman" w:hAnsi="Times New Roman" w:cs="Times New Roman"/>
          <w:noProof/>
          <w:sz w:val="24"/>
          <w:szCs w:val="24"/>
          <w:lang w:val="en-US"/>
        </w:rPr>
        <w:tab/>
        <w:t>Johnston SC, Rothwell PM, Nguyen-Huynh MN, Giles MF, Elkins JS, Bernstein AL, et al. Validation and refinement of scores to predict very early stroke risk after transient ischaemic attack. Lancet. 2007 Jan-Feb;369(9558):283-92. PubMed PMID: WOS:000243912000032.</w:t>
      </w:r>
      <w:bookmarkEnd w:id="41"/>
    </w:p>
    <w:p w:rsidR="007C3EF9" w:rsidRPr="007C3EF9" w:rsidRDefault="007C3EF9" w:rsidP="007C3EF9">
      <w:pPr>
        <w:spacing w:after="0" w:line="480" w:lineRule="auto"/>
        <w:rPr>
          <w:rFonts w:ascii="Times New Roman" w:hAnsi="Times New Roman" w:cs="Times New Roman"/>
          <w:noProof/>
          <w:sz w:val="24"/>
          <w:szCs w:val="24"/>
          <w:lang w:val="en-US"/>
        </w:rPr>
      </w:pPr>
      <w:bookmarkStart w:id="42" w:name="_ENREF_20"/>
      <w:r w:rsidRPr="007C3EF9">
        <w:rPr>
          <w:rFonts w:ascii="Times New Roman" w:hAnsi="Times New Roman" w:cs="Times New Roman"/>
          <w:noProof/>
          <w:sz w:val="24"/>
          <w:szCs w:val="24"/>
          <w:lang w:val="en-US"/>
        </w:rPr>
        <w:t>20.</w:t>
      </w:r>
      <w:r w:rsidRPr="007C3EF9">
        <w:rPr>
          <w:rFonts w:ascii="Times New Roman" w:hAnsi="Times New Roman" w:cs="Times New Roman"/>
          <w:noProof/>
          <w:sz w:val="24"/>
          <w:szCs w:val="24"/>
          <w:lang w:val="en-US"/>
        </w:rPr>
        <w:tab/>
        <w:t>Callahan A, Amarenco P, Goldstein LB, Sillesen H, Messig M, Samsa GP, et al. Risk of Stroke and Cardiovascular Events After Ischemic Stroke or Transient Ischemic Attack in Patients With Type 2 Diabetes or Metabolic Syndrome. Archives of Neurology. 2011 Oct;68(10):1245-51. PubMed PMID: WOS:000295696700004.</w:t>
      </w:r>
      <w:bookmarkEnd w:id="42"/>
    </w:p>
    <w:p w:rsidR="007C3EF9" w:rsidRPr="007C3EF9" w:rsidRDefault="007C3EF9" w:rsidP="007C3EF9">
      <w:pPr>
        <w:spacing w:after="0" w:line="480" w:lineRule="auto"/>
        <w:rPr>
          <w:rFonts w:ascii="Times New Roman" w:hAnsi="Times New Roman" w:cs="Times New Roman"/>
          <w:noProof/>
          <w:sz w:val="24"/>
          <w:szCs w:val="24"/>
          <w:lang w:val="en-US"/>
        </w:rPr>
      </w:pPr>
      <w:bookmarkStart w:id="43" w:name="_ENREF_21"/>
      <w:r w:rsidRPr="007C3EF9">
        <w:rPr>
          <w:rFonts w:ascii="Times New Roman" w:hAnsi="Times New Roman" w:cs="Times New Roman"/>
          <w:noProof/>
          <w:sz w:val="24"/>
          <w:szCs w:val="24"/>
          <w:lang w:val="en-US"/>
        </w:rPr>
        <w:t>21.</w:t>
      </w:r>
      <w:r w:rsidRPr="007C3EF9">
        <w:rPr>
          <w:rFonts w:ascii="Times New Roman" w:hAnsi="Times New Roman" w:cs="Times New Roman"/>
          <w:noProof/>
          <w:sz w:val="24"/>
          <w:szCs w:val="24"/>
          <w:lang w:val="en-US"/>
        </w:rPr>
        <w:tab/>
        <w:t>Yusuf S, Diener H-C, Sacco RL, Cotton D, Ounpuu S, Lawton WA, et al. Telmisartan to prevent recurrent stroke and cardiovascular events. New England Journal of Medicine. 2008 Sep 18;359(12):1225-37. PubMed PMID: WOS:000259259900006.</w:t>
      </w:r>
      <w:bookmarkEnd w:id="43"/>
    </w:p>
    <w:p w:rsidR="007C3EF9" w:rsidRPr="007C3EF9" w:rsidRDefault="007C3EF9" w:rsidP="007C3EF9">
      <w:pPr>
        <w:spacing w:after="0" w:line="480" w:lineRule="auto"/>
        <w:rPr>
          <w:rFonts w:ascii="Times New Roman" w:hAnsi="Times New Roman" w:cs="Times New Roman"/>
          <w:noProof/>
          <w:sz w:val="24"/>
          <w:szCs w:val="24"/>
          <w:lang w:val="en-US"/>
        </w:rPr>
      </w:pPr>
      <w:bookmarkStart w:id="44" w:name="_ENREF_22"/>
      <w:r w:rsidRPr="007C3EF9">
        <w:rPr>
          <w:rFonts w:ascii="Times New Roman" w:hAnsi="Times New Roman" w:cs="Times New Roman"/>
          <w:noProof/>
          <w:sz w:val="24"/>
          <w:szCs w:val="24"/>
          <w:lang w:val="en-US"/>
        </w:rPr>
        <w:t>22.</w:t>
      </w:r>
      <w:r w:rsidRPr="007C3EF9">
        <w:rPr>
          <w:rFonts w:ascii="Times New Roman" w:hAnsi="Times New Roman" w:cs="Times New Roman"/>
          <w:noProof/>
          <w:sz w:val="24"/>
          <w:szCs w:val="24"/>
          <w:lang w:val="en-US"/>
        </w:rPr>
        <w:tab/>
        <w:t>Hillen T, Coshall C, Tilling K, Rudd AG, McGovern R, Wolfe CDA. Cause of stroke recurrence is multifactorial - Patterns, risk factors, and outcomes of stroke recurrence in the South London stroke register. Stroke. 2003 Jun;34(6):1457-63. PubMed PMID: WOS:000183348300024.</w:t>
      </w:r>
      <w:bookmarkEnd w:id="44"/>
    </w:p>
    <w:p w:rsidR="007C3EF9" w:rsidRPr="007C3EF9" w:rsidRDefault="007C3EF9" w:rsidP="007C3EF9">
      <w:pPr>
        <w:spacing w:after="0" w:line="480" w:lineRule="auto"/>
        <w:rPr>
          <w:rFonts w:ascii="Times New Roman" w:hAnsi="Times New Roman" w:cs="Times New Roman"/>
          <w:noProof/>
          <w:sz w:val="24"/>
          <w:szCs w:val="24"/>
          <w:lang w:val="en-US"/>
        </w:rPr>
      </w:pPr>
      <w:bookmarkStart w:id="45" w:name="_ENREF_23"/>
      <w:r w:rsidRPr="007C3EF9">
        <w:rPr>
          <w:rFonts w:ascii="Times New Roman" w:hAnsi="Times New Roman" w:cs="Times New Roman"/>
          <w:noProof/>
          <w:sz w:val="24"/>
          <w:szCs w:val="24"/>
          <w:lang w:val="en-US"/>
        </w:rPr>
        <w:t>23.</w:t>
      </w:r>
      <w:r w:rsidRPr="007C3EF9">
        <w:rPr>
          <w:rFonts w:ascii="Times New Roman" w:hAnsi="Times New Roman" w:cs="Times New Roman"/>
          <w:noProof/>
          <w:sz w:val="24"/>
          <w:szCs w:val="24"/>
          <w:lang w:val="en-US"/>
        </w:rPr>
        <w:tab/>
        <w:t>Ebrahim S, Sung JH, Song YM, Ferrer R, Lawlor DA, Smith GD. Serum cholesterol, haemorrhagic stroke, ischaemic stroke, and myocardial infarction: Korean national health system prospective cohort study. British Medical Journal. 2006 Jul 1;333(7557):22-5. PubMed PMID: WOS:000238922900022.</w:t>
      </w:r>
      <w:bookmarkEnd w:id="45"/>
    </w:p>
    <w:p w:rsidR="007C3EF9" w:rsidRPr="007C3EF9" w:rsidRDefault="007C3EF9" w:rsidP="007C3EF9">
      <w:pPr>
        <w:spacing w:after="0" w:line="480" w:lineRule="auto"/>
        <w:rPr>
          <w:rFonts w:ascii="Times New Roman" w:hAnsi="Times New Roman" w:cs="Times New Roman"/>
          <w:noProof/>
          <w:sz w:val="24"/>
          <w:szCs w:val="24"/>
          <w:lang w:val="en-US"/>
        </w:rPr>
      </w:pPr>
      <w:bookmarkStart w:id="46" w:name="_ENREF_24"/>
      <w:r w:rsidRPr="007C3EF9">
        <w:rPr>
          <w:rFonts w:ascii="Times New Roman" w:hAnsi="Times New Roman" w:cs="Times New Roman"/>
          <w:noProof/>
          <w:sz w:val="24"/>
          <w:szCs w:val="24"/>
          <w:lang w:val="en-US"/>
        </w:rPr>
        <w:t>24.</w:t>
      </w:r>
      <w:r w:rsidRPr="007C3EF9">
        <w:rPr>
          <w:rFonts w:ascii="Times New Roman" w:hAnsi="Times New Roman" w:cs="Times New Roman"/>
          <w:noProof/>
          <w:sz w:val="24"/>
          <w:szCs w:val="24"/>
          <w:lang w:val="en-US"/>
        </w:rPr>
        <w:tab/>
        <w:t>Nordestgaard BG, Freiberg JJ, Jensen JS, Tybjaerg-Hansen A. NON-FASTING TRIGLYCERIDES AND RISK OF ISCHEMIC STROKE IN THE GENERAL POPULATION. Atherosclerosis Supplements. 2008 May;9(1):15-. PubMed PMID: WOS:000207610700058.</w:t>
      </w:r>
      <w:bookmarkEnd w:id="46"/>
    </w:p>
    <w:p w:rsidR="007C3EF9" w:rsidRPr="007C3EF9" w:rsidRDefault="007C3EF9" w:rsidP="007C3EF9">
      <w:pPr>
        <w:spacing w:after="0" w:line="480" w:lineRule="auto"/>
        <w:rPr>
          <w:rFonts w:ascii="Times New Roman" w:hAnsi="Times New Roman" w:cs="Times New Roman"/>
          <w:noProof/>
          <w:sz w:val="24"/>
          <w:szCs w:val="24"/>
          <w:lang w:val="en-US"/>
        </w:rPr>
      </w:pPr>
      <w:bookmarkStart w:id="47" w:name="_ENREF_25"/>
      <w:r w:rsidRPr="007C3EF9">
        <w:rPr>
          <w:rFonts w:ascii="Times New Roman" w:hAnsi="Times New Roman" w:cs="Times New Roman"/>
          <w:noProof/>
          <w:sz w:val="24"/>
          <w:szCs w:val="24"/>
          <w:lang w:val="en-US"/>
        </w:rPr>
        <w:t>25.</w:t>
      </w:r>
      <w:r w:rsidRPr="007C3EF9">
        <w:rPr>
          <w:rFonts w:ascii="Times New Roman" w:hAnsi="Times New Roman" w:cs="Times New Roman"/>
          <w:noProof/>
          <w:sz w:val="24"/>
          <w:szCs w:val="24"/>
          <w:lang w:val="en-US"/>
        </w:rPr>
        <w:tab/>
        <w:t>Sanossian N, Saver JL, Navab M, Ovbiagele B. High-density lipoprotein cholesterol - An emerging target for stroke treatment. Stroke. 2007 Mar;38(3):1104-9. PubMed PMID: WOS:000244482500057.</w:t>
      </w:r>
      <w:bookmarkEnd w:id="47"/>
    </w:p>
    <w:p w:rsidR="007C3EF9" w:rsidRPr="007C3EF9" w:rsidRDefault="007C3EF9" w:rsidP="007C3EF9">
      <w:pPr>
        <w:spacing w:after="0" w:line="480" w:lineRule="auto"/>
        <w:rPr>
          <w:rFonts w:ascii="Times New Roman" w:hAnsi="Times New Roman" w:cs="Times New Roman"/>
          <w:noProof/>
          <w:sz w:val="24"/>
          <w:szCs w:val="24"/>
          <w:lang w:val="en-US"/>
        </w:rPr>
      </w:pPr>
      <w:bookmarkStart w:id="48" w:name="_ENREF_26"/>
      <w:r w:rsidRPr="007C3EF9">
        <w:rPr>
          <w:rFonts w:ascii="Times New Roman" w:hAnsi="Times New Roman" w:cs="Times New Roman"/>
          <w:noProof/>
          <w:sz w:val="24"/>
          <w:szCs w:val="24"/>
          <w:lang w:val="en-US"/>
        </w:rPr>
        <w:t>26.</w:t>
      </w:r>
      <w:r w:rsidRPr="007C3EF9">
        <w:rPr>
          <w:rFonts w:ascii="Times New Roman" w:hAnsi="Times New Roman" w:cs="Times New Roman"/>
          <w:noProof/>
          <w:sz w:val="24"/>
          <w:szCs w:val="24"/>
          <w:lang w:val="en-US"/>
        </w:rPr>
        <w:tab/>
        <w:t>Lee CD, Folsom AR, Blair SN. Physical activity and stroke risk - A meta-analysis. Stroke. 2003 Oct;34(10):2475-81. PubMed PMID: WOS:000185679100053.</w:t>
      </w:r>
      <w:bookmarkEnd w:id="48"/>
    </w:p>
    <w:p w:rsidR="007C3EF9" w:rsidRPr="007C3EF9" w:rsidRDefault="007C3EF9" w:rsidP="007C3EF9">
      <w:pPr>
        <w:spacing w:after="0" w:line="480" w:lineRule="auto"/>
        <w:rPr>
          <w:rFonts w:ascii="Times New Roman" w:hAnsi="Times New Roman" w:cs="Times New Roman"/>
          <w:noProof/>
          <w:sz w:val="24"/>
          <w:szCs w:val="24"/>
          <w:lang w:val="en-US"/>
        </w:rPr>
      </w:pPr>
      <w:bookmarkStart w:id="49" w:name="_ENREF_27"/>
      <w:r w:rsidRPr="007C3EF9">
        <w:rPr>
          <w:rFonts w:ascii="Times New Roman" w:hAnsi="Times New Roman" w:cs="Times New Roman"/>
          <w:noProof/>
          <w:sz w:val="24"/>
          <w:szCs w:val="24"/>
          <w:lang w:val="en-US"/>
        </w:rPr>
        <w:t>27.</w:t>
      </w:r>
      <w:r w:rsidRPr="007C3EF9">
        <w:rPr>
          <w:rFonts w:ascii="Times New Roman" w:hAnsi="Times New Roman" w:cs="Times New Roman"/>
          <w:noProof/>
          <w:sz w:val="24"/>
          <w:szCs w:val="24"/>
          <w:lang w:val="en-US"/>
        </w:rPr>
        <w:tab/>
        <w:t>Phipps MS, Jastreboff AM, Furie K, Kernan WN. The Diagnosis and Management of Cerebrovascular Disease in Diabetes. Current Diabetes Reports. 2012 Jun;12(3):314-23. PubMed PMID: WOS:000303515400014.</w:t>
      </w:r>
      <w:bookmarkEnd w:id="49"/>
    </w:p>
    <w:p w:rsidR="007C3EF9" w:rsidRPr="007C3EF9" w:rsidRDefault="007C3EF9" w:rsidP="007C3EF9">
      <w:pPr>
        <w:spacing w:after="0" w:line="480" w:lineRule="auto"/>
        <w:rPr>
          <w:rFonts w:ascii="Times New Roman" w:hAnsi="Times New Roman" w:cs="Times New Roman"/>
          <w:noProof/>
          <w:sz w:val="24"/>
          <w:szCs w:val="24"/>
          <w:lang w:val="en-US"/>
        </w:rPr>
      </w:pPr>
      <w:bookmarkStart w:id="50" w:name="_ENREF_28"/>
      <w:r w:rsidRPr="007C3EF9">
        <w:rPr>
          <w:rFonts w:ascii="Times New Roman" w:hAnsi="Times New Roman" w:cs="Times New Roman"/>
          <w:noProof/>
          <w:sz w:val="24"/>
          <w:szCs w:val="24"/>
          <w:lang w:val="en-US"/>
        </w:rPr>
        <w:t>28.</w:t>
      </w:r>
      <w:r w:rsidRPr="007C3EF9">
        <w:rPr>
          <w:rFonts w:ascii="Times New Roman" w:hAnsi="Times New Roman" w:cs="Times New Roman"/>
          <w:noProof/>
          <w:sz w:val="24"/>
          <w:szCs w:val="24"/>
          <w:lang w:val="en-US"/>
        </w:rPr>
        <w:tab/>
        <w:t>Arboix A, Massons J, Garcia-Eroles L, Comes E, Balcells M, Oliveres M. Recurrent ischemic stroke. Study of 605 patients. Medicina Clinica. 2011 Nov 12;137(12):541-5. PubMed PMID: WOS:000297194900003.</w:t>
      </w:r>
      <w:bookmarkEnd w:id="50"/>
    </w:p>
    <w:p w:rsidR="007C3EF9" w:rsidRPr="007C3EF9" w:rsidRDefault="007C3EF9" w:rsidP="007C3EF9">
      <w:pPr>
        <w:spacing w:after="0" w:line="480" w:lineRule="auto"/>
        <w:rPr>
          <w:rFonts w:ascii="Times New Roman" w:hAnsi="Times New Roman" w:cs="Times New Roman"/>
          <w:noProof/>
          <w:sz w:val="24"/>
          <w:szCs w:val="24"/>
          <w:lang w:val="en-US"/>
        </w:rPr>
      </w:pPr>
      <w:bookmarkStart w:id="51" w:name="_ENREF_29"/>
      <w:r w:rsidRPr="007C3EF9">
        <w:rPr>
          <w:rFonts w:ascii="Times New Roman" w:hAnsi="Times New Roman" w:cs="Times New Roman"/>
          <w:noProof/>
          <w:sz w:val="24"/>
          <w:szCs w:val="24"/>
          <w:lang w:val="en-US"/>
        </w:rPr>
        <w:t>29.</w:t>
      </w:r>
      <w:r w:rsidRPr="007C3EF9">
        <w:rPr>
          <w:rFonts w:ascii="Times New Roman" w:hAnsi="Times New Roman" w:cs="Times New Roman"/>
          <w:noProof/>
          <w:sz w:val="24"/>
          <w:szCs w:val="24"/>
          <w:lang w:val="en-US"/>
        </w:rPr>
        <w:tab/>
        <w:t>Sommerfeld DK, Gripenstedt U, Welmer A-K. Spasticity After Stroke An Overview of Prevalence, Test Instruments, and Treatments. American Journal of Physical Medicine &amp; Rehabilitation. 2012 Sep;91(9):814-20. PubMed PMID: WOS:000308135200011.</w:t>
      </w:r>
      <w:bookmarkEnd w:id="51"/>
    </w:p>
    <w:p w:rsidR="007C3EF9" w:rsidRPr="007C3EF9" w:rsidRDefault="007C3EF9" w:rsidP="007C3EF9">
      <w:pPr>
        <w:spacing w:after="0" w:line="480" w:lineRule="auto"/>
        <w:rPr>
          <w:rFonts w:ascii="Times New Roman" w:hAnsi="Times New Roman" w:cs="Times New Roman"/>
          <w:noProof/>
          <w:sz w:val="24"/>
          <w:szCs w:val="24"/>
          <w:lang w:val="en-US"/>
        </w:rPr>
      </w:pPr>
      <w:bookmarkStart w:id="52" w:name="_ENREF_30"/>
      <w:r w:rsidRPr="007C3EF9">
        <w:rPr>
          <w:rFonts w:ascii="Times New Roman" w:hAnsi="Times New Roman" w:cs="Times New Roman"/>
          <w:noProof/>
          <w:sz w:val="24"/>
          <w:szCs w:val="24"/>
          <w:lang w:val="en-US"/>
        </w:rPr>
        <w:t>30.</w:t>
      </w:r>
      <w:r w:rsidRPr="007C3EF9">
        <w:rPr>
          <w:rFonts w:ascii="Times New Roman" w:hAnsi="Times New Roman" w:cs="Times New Roman"/>
          <w:noProof/>
          <w:sz w:val="24"/>
          <w:szCs w:val="24"/>
          <w:lang w:val="en-US"/>
        </w:rPr>
        <w:tab/>
        <w:t>Bhakta BB. Management of spasticity in stroke. British Medical Bulletin. 2000 2000;56(2):476-85. PubMed PMID: WOS:000089828300019.</w:t>
      </w:r>
      <w:bookmarkEnd w:id="52"/>
    </w:p>
    <w:p w:rsidR="007C3EF9" w:rsidRPr="007C3EF9" w:rsidRDefault="007C3EF9" w:rsidP="007C3EF9">
      <w:pPr>
        <w:spacing w:after="0" w:line="480" w:lineRule="auto"/>
        <w:rPr>
          <w:rFonts w:ascii="Times New Roman" w:hAnsi="Times New Roman" w:cs="Times New Roman"/>
          <w:noProof/>
          <w:sz w:val="24"/>
          <w:szCs w:val="24"/>
          <w:lang w:val="en-US"/>
        </w:rPr>
      </w:pPr>
      <w:bookmarkStart w:id="53" w:name="_ENREF_31"/>
      <w:r w:rsidRPr="007C3EF9">
        <w:rPr>
          <w:rFonts w:ascii="Times New Roman" w:hAnsi="Times New Roman" w:cs="Times New Roman"/>
          <w:noProof/>
          <w:sz w:val="24"/>
          <w:szCs w:val="24"/>
          <w:lang w:val="en-US"/>
        </w:rPr>
        <w:t>31.</w:t>
      </w:r>
      <w:r w:rsidRPr="007C3EF9">
        <w:rPr>
          <w:rFonts w:ascii="Times New Roman" w:hAnsi="Times New Roman" w:cs="Times New Roman"/>
          <w:noProof/>
          <w:sz w:val="24"/>
          <w:szCs w:val="24"/>
          <w:lang w:val="en-US"/>
        </w:rPr>
        <w:tab/>
        <w:t>Mayer NH, Esquenazi A, Childers MK. Common patterns of clinical motor dysfunction. Muscle &amp; nerve Supplement. 1997 1997;6:S21-35. PubMed PMID: MEDLINE:9826981.</w:t>
      </w:r>
      <w:bookmarkEnd w:id="53"/>
    </w:p>
    <w:p w:rsidR="007C3EF9" w:rsidRPr="007C3EF9" w:rsidRDefault="007C3EF9" w:rsidP="007C3EF9">
      <w:pPr>
        <w:spacing w:after="0" w:line="480" w:lineRule="auto"/>
        <w:rPr>
          <w:rFonts w:ascii="Times New Roman" w:hAnsi="Times New Roman" w:cs="Times New Roman"/>
          <w:noProof/>
          <w:sz w:val="24"/>
          <w:szCs w:val="24"/>
          <w:lang w:val="en-US"/>
        </w:rPr>
      </w:pPr>
      <w:bookmarkStart w:id="54" w:name="_ENREF_32"/>
      <w:r w:rsidRPr="007C3EF9">
        <w:rPr>
          <w:rFonts w:ascii="Times New Roman" w:hAnsi="Times New Roman" w:cs="Times New Roman"/>
          <w:noProof/>
          <w:sz w:val="24"/>
          <w:szCs w:val="24"/>
          <w:lang w:val="en-US"/>
        </w:rPr>
        <w:t>32.</w:t>
      </w:r>
      <w:r w:rsidRPr="007C3EF9">
        <w:rPr>
          <w:rFonts w:ascii="Times New Roman" w:hAnsi="Times New Roman" w:cs="Times New Roman"/>
          <w:noProof/>
          <w:sz w:val="24"/>
          <w:szCs w:val="24"/>
          <w:lang w:val="en-US"/>
        </w:rPr>
        <w:tab/>
        <w:t>Soyuer F, Oeztuerk A. The effect of spasticity, sense and walking aids in falls of people after chronic stroke. Disability and Rehabilitation. 2007 2007;29(9):679-87. PubMed PMID: WOS:000246518200001.</w:t>
      </w:r>
      <w:bookmarkEnd w:id="54"/>
    </w:p>
    <w:p w:rsidR="007C3EF9" w:rsidRPr="007C3EF9" w:rsidRDefault="007C3EF9" w:rsidP="007C3EF9">
      <w:pPr>
        <w:spacing w:after="0" w:line="480" w:lineRule="auto"/>
        <w:rPr>
          <w:rFonts w:ascii="Times New Roman" w:hAnsi="Times New Roman" w:cs="Times New Roman"/>
          <w:noProof/>
          <w:sz w:val="24"/>
          <w:szCs w:val="24"/>
          <w:lang w:val="en-US"/>
        </w:rPr>
      </w:pPr>
      <w:bookmarkStart w:id="55" w:name="_ENREF_33"/>
      <w:r w:rsidRPr="007C3EF9">
        <w:rPr>
          <w:rFonts w:ascii="Times New Roman" w:hAnsi="Times New Roman" w:cs="Times New Roman"/>
          <w:noProof/>
          <w:sz w:val="24"/>
          <w:szCs w:val="24"/>
          <w:lang w:val="en-US"/>
        </w:rPr>
        <w:t>33.</w:t>
      </w:r>
      <w:r w:rsidRPr="007C3EF9">
        <w:rPr>
          <w:rFonts w:ascii="Times New Roman" w:hAnsi="Times New Roman" w:cs="Times New Roman"/>
          <w:noProof/>
          <w:sz w:val="24"/>
          <w:szCs w:val="24"/>
          <w:lang w:val="en-US"/>
        </w:rPr>
        <w:tab/>
        <w:t>Leathley MJ, Gregson JM, Moore AP, Smith TL, Sharma AK, Watkins CL. Predicting spasticity after stroke in those surviving to 12 months. Clinical Rehabilitation. 2004 Jun;18(4):438-43. PubMed PMID: WOS:000221570400013.</w:t>
      </w:r>
      <w:bookmarkEnd w:id="55"/>
    </w:p>
    <w:p w:rsidR="007C3EF9" w:rsidRPr="007C3EF9" w:rsidRDefault="007C3EF9" w:rsidP="007C3EF9">
      <w:pPr>
        <w:spacing w:after="0" w:line="480" w:lineRule="auto"/>
        <w:rPr>
          <w:rFonts w:ascii="Times New Roman" w:hAnsi="Times New Roman" w:cs="Times New Roman"/>
          <w:noProof/>
          <w:sz w:val="24"/>
          <w:szCs w:val="24"/>
          <w:lang w:val="en-US"/>
        </w:rPr>
      </w:pPr>
      <w:bookmarkStart w:id="56" w:name="_ENREF_34"/>
      <w:r w:rsidRPr="007C3EF9">
        <w:rPr>
          <w:rFonts w:ascii="Times New Roman" w:hAnsi="Times New Roman" w:cs="Times New Roman"/>
          <w:noProof/>
          <w:sz w:val="24"/>
          <w:szCs w:val="24"/>
          <w:lang w:val="en-US"/>
        </w:rPr>
        <w:t>34.</w:t>
      </w:r>
      <w:r w:rsidRPr="007C3EF9">
        <w:rPr>
          <w:rFonts w:ascii="Times New Roman" w:hAnsi="Times New Roman" w:cs="Times New Roman"/>
          <w:noProof/>
          <w:sz w:val="24"/>
          <w:szCs w:val="24"/>
          <w:lang w:val="en-US"/>
        </w:rPr>
        <w:tab/>
        <w:t>Duncan PW, Zorowitz R, Bates B, Choi JY, Glasberg JJ, Graham GD, et al. Management of Adult Stroke Rehabilitation Care: a clinical practice guideline. Stroke. 2005 Sep;36(9):e100-43. PubMed PMID: 16120836. Epub 2005/08/27. eng.</w:t>
      </w:r>
      <w:bookmarkEnd w:id="56"/>
    </w:p>
    <w:p w:rsidR="007C3EF9" w:rsidRPr="007C3EF9" w:rsidRDefault="007C3EF9" w:rsidP="007C3EF9">
      <w:pPr>
        <w:spacing w:after="0" w:line="480" w:lineRule="auto"/>
        <w:rPr>
          <w:rFonts w:ascii="Times New Roman" w:hAnsi="Times New Roman" w:cs="Times New Roman"/>
          <w:noProof/>
          <w:sz w:val="24"/>
          <w:szCs w:val="24"/>
          <w:lang w:val="en-US"/>
        </w:rPr>
      </w:pPr>
      <w:bookmarkStart w:id="57" w:name="_ENREF_35"/>
      <w:r w:rsidRPr="007C3EF9">
        <w:rPr>
          <w:rFonts w:ascii="Times New Roman" w:hAnsi="Times New Roman" w:cs="Times New Roman"/>
          <w:noProof/>
          <w:sz w:val="24"/>
          <w:szCs w:val="24"/>
          <w:lang w:val="en-US"/>
        </w:rPr>
        <w:t>35.</w:t>
      </w:r>
      <w:r w:rsidRPr="007C3EF9">
        <w:rPr>
          <w:rFonts w:ascii="Times New Roman" w:hAnsi="Times New Roman" w:cs="Times New Roman"/>
          <w:noProof/>
          <w:sz w:val="24"/>
          <w:szCs w:val="24"/>
          <w:lang w:val="en-US"/>
        </w:rPr>
        <w:tab/>
        <w:t>Royal College of Physicians BSoRM, Chartered Society of, Physiotherapy AoCPIiN. Spasticity in adults: management using botulinum toxin. National guidelines. 2009.</w:t>
      </w:r>
      <w:bookmarkEnd w:id="57"/>
    </w:p>
    <w:p w:rsidR="007C3EF9" w:rsidRPr="007C3EF9" w:rsidRDefault="007C3EF9" w:rsidP="007C3EF9">
      <w:pPr>
        <w:spacing w:after="0" w:line="480" w:lineRule="auto"/>
        <w:rPr>
          <w:rFonts w:ascii="Times New Roman" w:hAnsi="Times New Roman" w:cs="Times New Roman"/>
          <w:noProof/>
          <w:sz w:val="24"/>
          <w:szCs w:val="24"/>
          <w:lang w:val="en-US"/>
        </w:rPr>
      </w:pPr>
      <w:bookmarkStart w:id="58" w:name="_ENREF_36"/>
      <w:r w:rsidRPr="007C3EF9">
        <w:rPr>
          <w:rFonts w:ascii="Times New Roman" w:hAnsi="Times New Roman" w:cs="Times New Roman"/>
          <w:noProof/>
          <w:sz w:val="24"/>
          <w:szCs w:val="24"/>
          <w:lang w:val="en-US"/>
        </w:rPr>
        <w:t>36.</w:t>
      </w:r>
      <w:r w:rsidRPr="007C3EF9">
        <w:rPr>
          <w:rFonts w:ascii="Times New Roman" w:hAnsi="Times New Roman" w:cs="Times New Roman"/>
          <w:noProof/>
          <w:sz w:val="24"/>
          <w:szCs w:val="24"/>
          <w:lang w:val="en-US"/>
        </w:rPr>
        <w:tab/>
        <w:t xml:space="preserve">OMS. </w:t>
      </w:r>
      <w:r>
        <w:rPr>
          <w:rFonts w:ascii="Times New Roman" w:hAnsi="Times New Roman" w:cs="Times New Roman"/>
          <w:noProof/>
          <w:sz w:val="24"/>
          <w:szCs w:val="24"/>
        </w:rPr>
        <w:t xml:space="preserve">Promovendo Qualidade de Vida Após Acidente Vascular Cerebral. </w:t>
      </w:r>
      <w:r w:rsidRPr="007C3EF9">
        <w:rPr>
          <w:rFonts w:ascii="Times New Roman" w:hAnsi="Times New Roman" w:cs="Times New Roman"/>
          <w:noProof/>
          <w:sz w:val="24"/>
          <w:szCs w:val="24"/>
          <w:lang w:val="en-US"/>
        </w:rPr>
        <w:t>S. Paulo: Artmed Editora; 2003.</w:t>
      </w:r>
      <w:bookmarkEnd w:id="58"/>
    </w:p>
    <w:p w:rsidR="007C3EF9" w:rsidRPr="007C3EF9" w:rsidRDefault="007C3EF9" w:rsidP="007C3EF9">
      <w:pPr>
        <w:spacing w:after="0" w:line="480" w:lineRule="auto"/>
        <w:rPr>
          <w:rFonts w:ascii="Times New Roman" w:hAnsi="Times New Roman" w:cs="Times New Roman"/>
          <w:noProof/>
          <w:sz w:val="24"/>
          <w:szCs w:val="24"/>
          <w:lang w:val="en-US"/>
        </w:rPr>
      </w:pPr>
      <w:bookmarkStart w:id="59" w:name="_ENREF_37"/>
      <w:r w:rsidRPr="007C3EF9">
        <w:rPr>
          <w:rFonts w:ascii="Times New Roman" w:hAnsi="Times New Roman" w:cs="Times New Roman"/>
          <w:noProof/>
          <w:sz w:val="24"/>
          <w:szCs w:val="24"/>
          <w:lang w:val="en-US"/>
        </w:rPr>
        <w:t>37.</w:t>
      </w:r>
      <w:r w:rsidRPr="007C3EF9">
        <w:rPr>
          <w:rFonts w:ascii="Times New Roman" w:hAnsi="Times New Roman" w:cs="Times New Roman"/>
          <w:noProof/>
          <w:sz w:val="24"/>
          <w:szCs w:val="24"/>
          <w:lang w:val="en-US"/>
        </w:rPr>
        <w:tab/>
        <w:t>Cumming TB, Thrift AG, Collier JM, Churilov L, Dewey HM, Donnan GA, et al. Very Early Mobilization After Stroke Fast-Tracks Return to Walking Further Results From the Phase II AVERT Randomized Controlled Trial. Stroke. 2011 Jan;42(1):153-8. PubMed PMID: WOS:000285636400032.</w:t>
      </w:r>
      <w:bookmarkEnd w:id="59"/>
    </w:p>
    <w:p w:rsidR="007C3EF9" w:rsidRPr="007C3EF9" w:rsidRDefault="007C3EF9" w:rsidP="007C3EF9">
      <w:pPr>
        <w:spacing w:after="0" w:line="480" w:lineRule="auto"/>
        <w:rPr>
          <w:rFonts w:ascii="Times New Roman" w:hAnsi="Times New Roman" w:cs="Times New Roman"/>
          <w:noProof/>
          <w:sz w:val="24"/>
          <w:szCs w:val="24"/>
          <w:lang w:val="en-US"/>
        </w:rPr>
      </w:pPr>
      <w:bookmarkStart w:id="60" w:name="_ENREF_38"/>
      <w:r w:rsidRPr="007C3EF9">
        <w:rPr>
          <w:rFonts w:ascii="Times New Roman" w:hAnsi="Times New Roman" w:cs="Times New Roman"/>
          <w:noProof/>
          <w:sz w:val="24"/>
          <w:szCs w:val="24"/>
          <w:lang w:val="en-US"/>
        </w:rPr>
        <w:t>38.</w:t>
      </w:r>
      <w:r w:rsidRPr="007C3EF9">
        <w:rPr>
          <w:rFonts w:ascii="Times New Roman" w:hAnsi="Times New Roman" w:cs="Times New Roman"/>
          <w:noProof/>
          <w:sz w:val="24"/>
          <w:szCs w:val="24"/>
          <w:lang w:val="en-US"/>
        </w:rPr>
        <w:tab/>
        <w:t>Teasell R, McRae M, Foley N, Bhardwaj A. The incidence and consequences of falls in stroke patients during inpatient rehabilitation: Factors associated with high risk. Archives of Physical Medicine and Rehabilitation. 2002 Mar;83(3):329-33. PubMed PMID: WOS:000174277900006.</w:t>
      </w:r>
      <w:bookmarkEnd w:id="60"/>
    </w:p>
    <w:p w:rsidR="007C3EF9" w:rsidRPr="007C3EF9" w:rsidRDefault="007C3EF9" w:rsidP="007C3EF9">
      <w:pPr>
        <w:spacing w:after="0" w:line="480" w:lineRule="auto"/>
        <w:rPr>
          <w:rFonts w:ascii="Times New Roman" w:hAnsi="Times New Roman" w:cs="Times New Roman"/>
          <w:noProof/>
          <w:sz w:val="24"/>
          <w:szCs w:val="24"/>
          <w:lang w:val="en-US"/>
        </w:rPr>
      </w:pPr>
      <w:bookmarkStart w:id="61" w:name="_ENREF_39"/>
      <w:r w:rsidRPr="007C3EF9">
        <w:rPr>
          <w:rFonts w:ascii="Times New Roman" w:hAnsi="Times New Roman" w:cs="Times New Roman"/>
          <w:noProof/>
          <w:sz w:val="24"/>
          <w:szCs w:val="24"/>
          <w:lang w:val="en-US"/>
        </w:rPr>
        <w:t>39.</w:t>
      </w:r>
      <w:r w:rsidRPr="007C3EF9">
        <w:rPr>
          <w:rFonts w:ascii="Times New Roman" w:hAnsi="Times New Roman" w:cs="Times New Roman"/>
          <w:noProof/>
          <w:sz w:val="24"/>
          <w:szCs w:val="24"/>
          <w:lang w:val="en-US"/>
        </w:rPr>
        <w:tab/>
        <w:t>Tsur A, Segal Z. Falls in Stroke Patients: Risk Factors and Risk Management. Israel Medical Association Journal. 2010 Apr;12(4):216-9. PubMed PMID: WOS:000277167300006.</w:t>
      </w:r>
      <w:bookmarkEnd w:id="61"/>
    </w:p>
    <w:p w:rsidR="007C3EF9" w:rsidRPr="007C3EF9" w:rsidRDefault="007C3EF9" w:rsidP="007C3EF9">
      <w:pPr>
        <w:spacing w:after="0" w:line="480" w:lineRule="auto"/>
        <w:rPr>
          <w:rFonts w:ascii="Times New Roman" w:hAnsi="Times New Roman" w:cs="Times New Roman"/>
          <w:noProof/>
          <w:sz w:val="24"/>
          <w:szCs w:val="24"/>
          <w:lang w:val="en-US"/>
        </w:rPr>
      </w:pPr>
      <w:bookmarkStart w:id="62" w:name="_ENREF_40"/>
      <w:r w:rsidRPr="007C3EF9">
        <w:rPr>
          <w:rFonts w:ascii="Times New Roman" w:hAnsi="Times New Roman" w:cs="Times New Roman"/>
          <w:noProof/>
          <w:sz w:val="24"/>
          <w:szCs w:val="24"/>
          <w:lang w:val="en-US"/>
        </w:rPr>
        <w:t>40.</w:t>
      </w:r>
      <w:r w:rsidRPr="007C3EF9">
        <w:rPr>
          <w:rFonts w:ascii="Times New Roman" w:hAnsi="Times New Roman" w:cs="Times New Roman"/>
          <w:noProof/>
          <w:sz w:val="24"/>
          <w:szCs w:val="24"/>
          <w:lang w:val="en-US"/>
        </w:rPr>
        <w:tab/>
        <w:t>Pluskiewicz W. Skeletal consequences in patients after stroke. Endokrynologia Polska. 2011 Jan-Feb;62(1):48-50. PubMed PMID: WOS:000289821000012.</w:t>
      </w:r>
      <w:bookmarkEnd w:id="62"/>
    </w:p>
    <w:p w:rsidR="007C3EF9" w:rsidRPr="007C3EF9" w:rsidRDefault="007C3EF9" w:rsidP="007C3EF9">
      <w:pPr>
        <w:spacing w:after="0" w:line="480" w:lineRule="auto"/>
        <w:rPr>
          <w:rFonts w:ascii="Times New Roman" w:hAnsi="Times New Roman" w:cs="Times New Roman"/>
          <w:noProof/>
          <w:sz w:val="24"/>
          <w:szCs w:val="24"/>
          <w:lang w:val="en-US"/>
        </w:rPr>
      </w:pPr>
      <w:bookmarkStart w:id="63" w:name="_ENREF_41"/>
      <w:r w:rsidRPr="007C3EF9">
        <w:rPr>
          <w:rFonts w:ascii="Times New Roman" w:hAnsi="Times New Roman" w:cs="Times New Roman"/>
          <w:noProof/>
          <w:sz w:val="24"/>
          <w:szCs w:val="24"/>
          <w:lang w:val="en-US"/>
        </w:rPr>
        <w:t>41.</w:t>
      </w:r>
      <w:r w:rsidRPr="007C3EF9">
        <w:rPr>
          <w:rFonts w:ascii="Times New Roman" w:hAnsi="Times New Roman" w:cs="Times New Roman"/>
          <w:noProof/>
          <w:sz w:val="24"/>
          <w:szCs w:val="24"/>
          <w:lang w:val="en-US"/>
        </w:rPr>
        <w:tab/>
        <w:t>Batchelor FA, Hill KD, Mackintosh SF, Said CM, Whitehead CH. Effects of a Multifactorial Falls Prevention Program for People With Stroke Returning Home After Rehabilitation: A Randomized Controlled Trial. Archives of Physical Medicine and Rehabilitation. 2012 Sep;93(9):1648-55. PubMed PMID: WOS:000308453800019.</w:t>
      </w:r>
      <w:bookmarkEnd w:id="63"/>
    </w:p>
    <w:p w:rsidR="007C3EF9" w:rsidRPr="007C3EF9" w:rsidRDefault="007C3EF9" w:rsidP="007C3EF9">
      <w:pPr>
        <w:spacing w:after="0" w:line="480" w:lineRule="auto"/>
        <w:rPr>
          <w:rFonts w:ascii="Times New Roman" w:hAnsi="Times New Roman" w:cs="Times New Roman"/>
          <w:noProof/>
          <w:sz w:val="24"/>
          <w:szCs w:val="24"/>
          <w:lang w:val="en-US"/>
        </w:rPr>
      </w:pPr>
      <w:bookmarkStart w:id="64" w:name="_ENREF_42"/>
      <w:r w:rsidRPr="007C3EF9">
        <w:rPr>
          <w:rFonts w:ascii="Times New Roman" w:hAnsi="Times New Roman" w:cs="Times New Roman"/>
          <w:noProof/>
          <w:sz w:val="24"/>
          <w:szCs w:val="24"/>
          <w:lang w:val="en-US"/>
        </w:rPr>
        <w:t>42.</w:t>
      </w:r>
      <w:r w:rsidRPr="007C3EF9">
        <w:rPr>
          <w:rFonts w:ascii="Times New Roman" w:hAnsi="Times New Roman" w:cs="Times New Roman"/>
          <w:noProof/>
          <w:sz w:val="24"/>
          <w:szCs w:val="24"/>
          <w:lang w:val="en-US"/>
        </w:rPr>
        <w:tab/>
        <w:t>Katzan IL, Cebul RD, Husak SH, Dawson NV, Baker DW. The effect of pneumonia on mortality among patients hospitalized for acute stroke. Neurology. 2003 Feb 25;60(4):620-5. PubMed PMID: WOS:000182948000017.</w:t>
      </w:r>
      <w:bookmarkEnd w:id="64"/>
    </w:p>
    <w:p w:rsidR="007C3EF9" w:rsidRPr="007C3EF9" w:rsidRDefault="007C3EF9" w:rsidP="007C3EF9">
      <w:pPr>
        <w:spacing w:after="0" w:line="480" w:lineRule="auto"/>
        <w:rPr>
          <w:rFonts w:ascii="Times New Roman" w:hAnsi="Times New Roman" w:cs="Times New Roman"/>
          <w:noProof/>
          <w:sz w:val="24"/>
          <w:szCs w:val="24"/>
          <w:lang w:val="en-US"/>
        </w:rPr>
      </w:pPr>
      <w:bookmarkStart w:id="65" w:name="_ENREF_43"/>
      <w:r w:rsidRPr="007C3EF9">
        <w:rPr>
          <w:rFonts w:ascii="Times New Roman" w:hAnsi="Times New Roman" w:cs="Times New Roman"/>
          <w:noProof/>
          <w:sz w:val="24"/>
          <w:szCs w:val="24"/>
          <w:lang w:val="en-US"/>
        </w:rPr>
        <w:t>43.</w:t>
      </w:r>
      <w:r w:rsidRPr="007C3EF9">
        <w:rPr>
          <w:rFonts w:ascii="Times New Roman" w:hAnsi="Times New Roman" w:cs="Times New Roman"/>
          <w:noProof/>
          <w:sz w:val="24"/>
          <w:szCs w:val="24"/>
          <w:lang w:val="en-US"/>
        </w:rPr>
        <w:tab/>
        <w:t>Alberts MJ, Horner J, Gray L, Brazer SR. Aspiration after stroke: lesion analysis by brain MRI. Dysphagia. 1992 1992;7(3):170-3. PubMed PMID: MEDLINE:1499361.</w:t>
      </w:r>
      <w:bookmarkEnd w:id="65"/>
    </w:p>
    <w:p w:rsidR="007C3EF9" w:rsidRPr="007C3EF9" w:rsidRDefault="007C3EF9" w:rsidP="007C3EF9">
      <w:pPr>
        <w:spacing w:after="0" w:line="480" w:lineRule="auto"/>
        <w:rPr>
          <w:rFonts w:ascii="Times New Roman" w:hAnsi="Times New Roman" w:cs="Times New Roman"/>
          <w:noProof/>
          <w:sz w:val="24"/>
          <w:szCs w:val="24"/>
          <w:lang w:val="en-US"/>
        </w:rPr>
      </w:pPr>
      <w:bookmarkStart w:id="66" w:name="_ENREF_44"/>
      <w:r w:rsidRPr="007C3EF9">
        <w:rPr>
          <w:rFonts w:ascii="Times New Roman" w:hAnsi="Times New Roman" w:cs="Times New Roman"/>
          <w:noProof/>
          <w:sz w:val="24"/>
          <w:szCs w:val="24"/>
          <w:lang w:val="en-US"/>
        </w:rPr>
        <w:t>44.</w:t>
      </w:r>
      <w:r w:rsidRPr="007C3EF9">
        <w:rPr>
          <w:rFonts w:ascii="Times New Roman" w:hAnsi="Times New Roman" w:cs="Times New Roman"/>
          <w:noProof/>
          <w:sz w:val="24"/>
          <w:szCs w:val="24"/>
          <w:lang w:val="en-US"/>
        </w:rPr>
        <w:tab/>
        <w:t>Kang J-H, Park R-Y, Lee S-J, Kim J-Y, Yoon S-R, Jung K-I. The effect of bedside exercise program on stroke patients with Dysphagia. Annals of rehabilitation medicine. 2012 2012-Aug;36(4):512-20. PubMed PMID: MEDLINE:22977777.</w:t>
      </w:r>
      <w:bookmarkEnd w:id="66"/>
    </w:p>
    <w:p w:rsidR="007C3EF9" w:rsidRPr="007C3EF9" w:rsidRDefault="007C3EF9" w:rsidP="007C3EF9">
      <w:pPr>
        <w:spacing w:after="0" w:line="480" w:lineRule="auto"/>
        <w:rPr>
          <w:rFonts w:ascii="Times New Roman" w:hAnsi="Times New Roman" w:cs="Times New Roman"/>
          <w:noProof/>
          <w:sz w:val="24"/>
          <w:szCs w:val="24"/>
          <w:lang w:val="en-US"/>
        </w:rPr>
      </w:pPr>
      <w:bookmarkStart w:id="67" w:name="_ENREF_45"/>
      <w:r w:rsidRPr="007C3EF9">
        <w:rPr>
          <w:rFonts w:ascii="Times New Roman" w:hAnsi="Times New Roman" w:cs="Times New Roman"/>
          <w:noProof/>
          <w:sz w:val="24"/>
          <w:szCs w:val="24"/>
          <w:lang w:val="en-US"/>
        </w:rPr>
        <w:t>45.</w:t>
      </w:r>
      <w:r w:rsidRPr="007C3EF9">
        <w:rPr>
          <w:rFonts w:ascii="Times New Roman" w:hAnsi="Times New Roman" w:cs="Times New Roman"/>
          <w:noProof/>
          <w:sz w:val="24"/>
          <w:szCs w:val="24"/>
          <w:lang w:val="en-US"/>
        </w:rPr>
        <w:tab/>
        <w:t>Han TR, Paik N-J, Park J-W, Kwon BS. The prediction of persistent dysphagia beyond six months after stroke. Dysphagia. 2008 Mar;23(1):59-64. PubMed PMID: WOS:000252919400007.</w:t>
      </w:r>
      <w:bookmarkEnd w:id="67"/>
    </w:p>
    <w:p w:rsidR="007C3EF9" w:rsidRPr="007C3EF9" w:rsidRDefault="007C3EF9" w:rsidP="007C3EF9">
      <w:pPr>
        <w:spacing w:after="0" w:line="480" w:lineRule="auto"/>
        <w:rPr>
          <w:rFonts w:ascii="Times New Roman" w:hAnsi="Times New Roman" w:cs="Times New Roman"/>
          <w:noProof/>
          <w:sz w:val="24"/>
          <w:szCs w:val="24"/>
          <w:lang w:val="en-US"/>
        </w:rPr>
      </w:pPr>
      <w:bookmarkStart w:id="68" w:name="_ENREF_46"/>
      <w:r w:rsidRPr="007C3EF9">
        <w:rPr>
          <w:rFonts w:ascii="Times New Roman" w:hAnsi="Times New Roman" w:cs="Times New Roman"/>
          <w:noProof/>
          <w:sz w:val="24"/>
          <w:szCs w:val="24"/>
          <w:lang w:val="en-US"/>
        </w:rPr>
        <w:t>46.</w:t>
      </w:r>
      <w:r w:rsidRPr="007C3EF9">
        <w:rPr>
          <w:rFonts w:ascii="Times New Roman" w:hAnsi="Times New Roman" w:cs="Times New Roman"/>
          <w:noProof/>
          <w:sz w:val="24"/>
          <w:szCs w:val="24"/>
          <w:lang w:val="en-US"/>
        </w:rPr>
        <w:tab/>
        <w:t>Howard L, Ament M, Fleming CR, Shike M, Steiger E. CURRENT USE AND CLINICAL OUTCOME OF HOME PARENTERAL AND ENTERAL NUTRITION THERAPIES IN THE UNITED-STATES. Gastroenterology. 1995 Aug;109(2):355-65. PubMed PMID: WOS:A1995RM50800003.</w:t>
      </w:r>
      <w:bookmarkEnd w:id="68"/>
    </w:p>
    <w:p w:rsidR="007C3EF9" w:rsidRPr="007C3EF9" w:rsidRDefault="007C3EF9" w:rsidP="007C3EF9">
      <w:pPr>
        <w:spacing w:after="0" w:line="480" w:lineRule="auto"/>
        <w:rPr>
          <w:rFonts w:ascii="Times New Roman" w:hAnsi="Times New Roman" w:cs="Times New Roman"/>
          <w:noProof/>
          <w:sz w:val="24"/>
          <w:szCs w:val="24"/>
          <w:lang w:val="en-US"/>
        </w:rPr>
      </w:pPr>
      <w:bookmarkStart w:id="69" w:name="_ENREF_47"/>
      <w:r w:rsidRPr="007C3EF9">
        <w:rPr>
          <w:rFonts w:ascii="Times New Roman" w:hAnsi="Times New Roman" w:cs="Times New Roman"/>
          <w:noProof/>
          <w:sz w:val="24"/>
          <w:szCs w:val="24"/>
          <w:lang w:val="en-US"/>
        </w:rPr>
        <w:t>47.</w:t>
      </w:r>
      <w:r w:rsidRPr="007C3EF9">
        <w:rPr>
          <w:rFonts w:ascii="Times New Roman" w:hAnsi="Times New Roman" w:cs="Times New Roman"/>
          <w:noProof/>
          <w:sz w:val="24"/>
          <w:szCs w:val="24"/>
          <w:lang w:val="en-US"/>
        </w:rPr>
        <w:tab/>
        <w:t>Singh S, Hamdy S. Dysphagia in stroke patients. Postgrad Med J. 2005;82:383-91.</w:t>
      </w:r>
      <w:bookmarkEnd w:id="69"/>
    </w:p>
    <w:p w:rsidR="007C3EF9" w:rsidRDefault="007C3EF9" w:rsidP="007C3EF9">
      <w:pPr>
        <w:spacing w:after="0" w:line="480" w:lineRule="auto"/>
        <w:rPr>
          <w:rFonts w:ascii="Times New Roman" w:hAnsi="Times New Roman" w:cs="Times New Roman"/>
          <w:noProof/>
          <w:sz w:val="24"/>
          <w:szCs w:val="24"/>
        </w:rPr>
      </w:pPr>
      <w:bookmarkStart w:id="70" w:name="_ENREF_48"/>
      <w:r w:rsidRPr="007C3EF9">
        <w:rPr>
          <w:rFonts w:ascii="Times New Roman" w:hAnsi="Times New Roman" w:cs="Times New Roman"/>
          <w:noProof/>
          <w:sz w:val="24"/>
          <w:szCs w:val="24"/>
          <w:lang w:val="en-US"/>
        </w:rPr>
        <w:t>48.</w:t>
      </w:r>
      <w:r w:rsidRPr="007C3EF9">
        <w:rPr>
          <w:rFonts w:ascii="Times New Roman" w:hAnsi="Times New Roman" w:cs="Times New Roman"/>
          <w:noProof/>
          <w:sz w:val="24"/>
          <w:szCs w:val="24"/>
          <w:lang w:val="en-US"/>
        </w:rPr>
        <w:tab/>
        <w:t xml:space="preserve">Perry L, Love CP. Screening for dysphagia and aspiration in acute stroke: A systematic review. </w:t>
      </w:r>
      <w:r>
        <w:rPr>
          <w:rFonts w:ascii="Times New Roman" w:hAnsi="Times New Roman" w:cs="Times New Roman"/>
          <w:noProof/>
          <w:sz w:val="24"/>
          <w:szCs w:val="24"/>
        </w:rPr>
        <w:t>Dysphagia. 2001 Win;16(1):7-18. PubMed PMID: WOS:000166189600002.</w:t>
      </w:r>
      <w:bookmarkEnd w:id="70"/>
    </w:p>
    <w:p w:rsidR="007C3EF9" w:rsidRDefault="007C3EF9" w:rsidP="007C3EF9">
      <w:pPr>
        <w:spacing w:after="0" w:line="480" w:lineRule="auto"/>
        <w:rPr>
          <w:rFonts w:ascii="Times New Roman" w:hAnsi="Times New Roman" w:cs="Times New Roman"/>
          <w:noProof/>
          <w:sz w:val="24"/>
          <w:szCs w:val="24"/>
        </w:rPr>
      </w:pPr>
      <w:bookmarkStart w:id="71" w:name="_ENREF_49"/>
      <w:r>
        <w:rPr>
          <w:rFonts w:ascii="Times New Roman" w:hAnsi="Times New Roman" w:cs="Times New Roman"/>
          <w:noProof/>
          <w:sz w:val="24"/>
          <w:szCs w:val="24"/>
        </w:rPr>
        <w:t>49.</w:t>
      </w:r>
      <w:r>
        <w:rPr>
          <w:rFonts w:ascii="Times New Roman" w:hAnsi="Times New Roman" w:cs="Times New Roman"/>
          <w:noProof/>
          <w:sz w:val="24"/>
          <w:szCs w:val="24"/>
        </w:rPr>
        <w:tab/>
        <w:t>Kauffman TL. Manual de reabilitação geriátrica: Guanabara  Koogan; 2001.</w:t>
      </w:r>
      <w:bookmarkEnd w:id="71"/>
    </w:p>
    <w:p w:rsidR="007C3EF9" w:rsidRPr="007C3EF9" w:rsidRDefault="007C3EF9" w:rsidP="007C3EF9">
      <w:pPr>
        <w:spacing w:after="0" w:line="480" w:lineRule="auto"/>
        <w:rPr>
          <w:rFonts w:ascii="Times New Roman" w:hAnsi="Times New Roman" w:cs="Times New Roman"/>
          <w:noProof/>
          <w:sz w:val="24"/>
          <w:szCs w:val="24"/>
          <w:lang w:val="en-US"/>
        </w:rPr>
      </w:pPr>
      <w:bookmarkStart w:id="72" w:name="_ENREF_50"/>
      <w:r>
        <w:rPr>
          <w:rFonts w:ascii="Times New Roman" w:hAnsi="Times New Roman" w:cs="Times New Roman"/>
          <w:noProof/>
          <w:sz w:val="24"/>
          <w:szCs w:val="24"/>
        </w:rPr>
        <w:t>50.</w:t>
      </w:r>
      <w:r>
        <w:rPr>
          <w:rFonts w:ascii="Times New Roman" w:hAnsi="Times New Roman" w:cs="Times New Roman"/>
          <w:noProof/>
          <w:sz w:val="24"/>
          <w:szCs w:val="24"/>
        </w:rPr>
        <w:tab/>
        <w:t xml:space="preserve">Logemann JA, Kahrilas PJ, Kobara M, Vakil NB. </w:t>
      </w:r>
      <w:r w:rsidRPr="007C3EF9">
        <w:rPr>
          <w:rFonts w:ascii="Times New Roman" w:hAnsi="Times New Roman" w:cs="Times New Roman"/>
          <w:noProof/>
          <w:sz w:val="24"/>
          <w:szCs w:val="24"/>
          <w:lang w:val="en-US"/>
        </w:rPr>
        <w:t>THE BENEFIT OF HEAD ROTATION ON PHARYNGOESOPHAGEAL DYSPHAGIA. Archives of Physical Medicine and Rehabilitation. 1989 Oct;70(10):767-71. PubMed PMID: WOS:A1989AU94000007.</w:t>
      </w:r>
      <w:bookmarkEnd w:id="72"/>
    </w:p>
    <w:p w:rsidR="007C3EF9" w:rsidRPr="007C3EF9" w:rsidRDefault="007C3EF9" w:rsidP="007C3EF9">
      <w:pPr>
        <w:spacing w:after="0" w:line="480" w:lineRule="auto"/>
        <w:rPr>
          <w:rFonts w:ascii="Times New Roman" w:hAnsi="Times New Roman" w:cs="Times New Roman"/>
          <w:noProof/>
          <w:sz w:val="24"/>
          <w:szCs w:val="24"/>
          <w:lang w:val="en-US"/>
        </w:rPr>
      </w:pPr>
      <w:bookmarkStart w:id="73" w:name="_ENREF_51"/>
      <w:r w:rsidRPr="007C3EF9">
        <w:rPr>
          <w:rFonts w:ascii="Times New Roman" w:hAnsi="Times New Roman" w:cs="Times New Roman"/>
          <w:noProof/>
          <w:sz w:val="24"/>
          <w:szCs w:val="24"/>
          <w:lang w:val="en-US"/>
        </w:rPr>
        <w:t>51.</w:t>
      </w:r>
      <w:r w:rsidRPr="007C3EF9">
        <w:rPr>
          <w:rFonts w:ascii="Times New Roman" w:hAnsi="Times New Roman" w:cs="Times New Roman"/>
          <w:noProof/>
          <w:sz w:val="24"/>
          <w:szCs w:val="24"/>
          <w:lang w:val="en-US"/>
        </w:rPr>
        <w:tab/>
        <w:t>Reiser MF, Hricak H, Knauth M. Dysphagia: diagnosis and treatment. Berlin: Springer; 2012.</w:t>
      </w:r>
      <w:bookmarkEnd w:id="73"/>
    </w:p>
    <w:p w:rsidR="007C3EF9" w:rsidRPr="007C3EF9" w:rsidRDefault="007C3EF9" w:rsidP="007C3EF9">
      <w:pPr>
        <w:spacing w:after="0" w:line="480" w:lineRule="auto"/>
        <w:rPr>
          <w:rFonts w:ascii="Times New Roman" w:hAnsi="Times New Roman" w:cs="Times New Roman"/>
          <w:noProof/>
          <w:sz w:val="24"/>
          <w:szCs w:val="24"/>
          <w:lang w:val="en-US"/>
        </w:rPr>
      </w:pPr>
      <w:bookmarkStart w:id="74" w:name="_ENREF_52"/>
      <w:r w:rsidRPr="007C3EF9">
        <w:rPr>
          <w:rFonts w:ascii="Times New Roman" w:hAnsi="Times New Roman" w:cs="Times New Roman"/>
          <w:noProof/>
          <w:sz w:val="24"/>
          <w:szCs w:val="24"/>
          <w:lang w:val="en-US"/>
        </w:rPr>
        <w:t>52.</w:t>
      </w:r>
      <w:r w:rsidRPr="007C3EF9">
        <w:rPr>
          <w:rFonts w:ascii="Times New Roman" w:hAnsi="Times New Roman" w:cs="Times New Roman"/>
          <w:noProof/>
          <w:sz w:val="24"/>
          <w:szCs w:val="24"/>
          <w:lang w:val="en-US"/>
        </w:rPr>
        <w:tab/>
        <w:t>O'Brien JT, Erkinjuntti T, Reisberg B, Roman G, Sawada T, Pantoni L, et al. Vascular cognitive impairment. Lancet Neurology. 2003 Feb;2(2):89-98. PubMed PMID: WOS:000180550600016.</w:t>
      </w:r>
      <w:bookmarkEnd w:id="74"/>
    </w:p>
    <w:p w:rsidR="007C3EF9" w:rsidRPr="007C3EF9" w:rsidRDefault="007C3EF9" w:rsidP="007C3EF9">
      <w:pPr>
        <w:spacing w:after="0" w:line="480" w:lineRule="auto"/>
        <w:rPr>
          <w:rFonts w:ascii="Times New Roman" w:hAnsi="Times New Roman" w:cs="Times New Roman"/>
          <w:noProof/>
          <w:sz w:val="24"/>
          <w:szCs w:val="24"/>
          <w:lang w:val="en-US"/>
        </w:rPr>
      </w:pPr>
      <w:bookmarkStart w:id="75" w:name="_ENREF_53"/>
      <w:r w:rsidRPr="007C3EF9">
        <w:rPr>
          <w:rFonts w:ascii="Times New Roman" w:hAnsi="Times New Roman" w:cs="Times New Roman"/>
          <w:noProof/>
          <w:sz w:val="24"/>
          <w:szCs w:val="24"/>
          <w:lang w:val="en-US"/>
        </w:rPr>
        <w:t>53.</w:t>
      </w:r>
      <w:r w:rsidRPr="007C3EF9">
        <w:rPr>
          <w:rFonts w:ascii="Times New Roman" w:hAnsi="Times New Roman" w:cs="Times New Roman"/>
          <w:noProof/>
          <w:sz w:val="24"/>
          <w:szCs w:val="24"/>
          <w:lang w:val="en-US"/>
        </w:rPr>
        <w:tab/>
        <w:t>Jin Y-P, Di Legge S, Ostbye T, Feightner JW, Hachinski V. The reciprocal risks of stroke and cognitive impairment in an elderly population. Alzheimer's &amp; dementia : the journal of the Alzheimer's Association. 2006 2006-Jul;2(3):171-8. PubMed PMID: MEDLINE:19595880.</w:t>
      </w:r>
      <w:bookmarkEnd w:id="75"/>
    </w:p>
    <w:p w:rsidR="007C3EF9" w:rsidRPr="007C3EF9" w:rsidRDefault="007C3EF9" w:rsidP="007C3EF9">
      <w:pPr>
        <w:spacing w:after="0" w:line="480" w:lineRule="auto"/>
        <w:rPr>
          <w:rFonts w:ascii="Times New Roman" w:hAnsi="Times New Roman" w:cs="Times New Roman"/>
          <w:noProof/>
          <w:sz w:val="24"/>
          <w:szCs w:val="24"/>
          <w:lang w:val="en-US"/>
        </w:rPr>
      </w:pPr>
      <w:bookmarkStart w:id="76" w:name="_ENREF_54"/>
      <w:r w:rsidRPr="007C3EF9">
        <w:rPr>
          <w:rFonts w:ascii="Times New Roman" w:hAnsi="Times New Roman" w:cs="Times New Roman"/>
          <w:noProof/>
          <w:sz w:val="24"/>
          <w:szCs w:val="24"/>
          <w:lang w:val="en-US"/>
        </w:rPr>
        <w:t>54.</w:t>
      </w:r>
      <w:r w:rsidRPr="007C3EF9">
        <w:rPr>
          <w:rFonts w:ascii="Times New Roman" w:hAnsi="Times New Roman" w:cs="Times New Roman"/>
          <w:noProof/>
          <w:sz w:val="24"/>
          <w:szCs w:val="24"/>
          <w:lang w:val="en-US"/>
        </w:rPr>
        <w:tab/>
        <w:t>Korczyn AD, Bornstein NM, Guekht A. Vascular dementia. Journal of the Neurological Sciences. 2012 Nov 15;322(1-2):1-. PubMed PMID: WOS:000310819500001.</w:t>
      </w:r>
      <w:bookmarkEnd w:id="76"/>
    </w:p>
    <w:p w:rsidR="007C3EF9" w:rsidRPr="007C3EF9" w:rsidRDefault="007C3EF9" w:rsidP="007C3EF9">
      <w:pPr>
        <w:spacing w:after="0" w:line="480" w:lineRule="auto"/>
        <w:rPr>
          <w:rFonts w:ascii="Times New Roman" w:hAnsi="Times New Roman" w:cs="Times New Roman"/>
          <w:noProof/>
          <w:sz w:val="24"/>
          <w:szCs w:val="24"/>
          <w:lang w:val="en-US"/>
        </w:rPr>
      </w:pPr>
      <w:bookmarkStart w:id="77" w:name="_ENREF_55"/>
      <w:r w:rsidRPr="007C3EF9">
        <w:rPr>
          <w:rFonts w:ascii="Times New Roman" w:hAnsi="Times New Roman" w:cs="Times New Roman"/>
          <w:noProof/>
          <w:sz w:val="24"/>
          <w:szCs w:val="24"/>
          <w:lang w:val="en-US"/>
        </w:rPr>
        <w:t>55.</w:t>
      </w:r>
      <w:r w:rsidRPr="007C3EF9">
        <w:rPr>
          <w:rFonts w:ascii="Times New Roman" w:hAnsi="Times New Roman" w:cs="Times New Roman"/>
          <w:noProof/>
          <w:sz w:val="24"/>
          <w:szCs w:val="24"/>
          <w:lang w:val="en-US"/>
        </w:rPr>
        <w:tab/>
        <w:t>Kalaria RN, Ballard C. Stroke and cognition. Current atherosclerosis reports. 2001 2001-Jul;3(4):334-9. PubMed PMID: MEDLINE:11389800.</w:t>
      </w:r>
      <w:bookmarkEnd w:id="77"/>
    </w:p>
    <w:p w:rsidR="007C3EF9" w:rsidRDefault="007C3EF9" w:rsidP="007C3EF9">
      <w:pPr>
        <w:spacing w:after="0" w:line="480" w:lineRule="auto"/>
        <w:rPr>
          <w:rFonts w:ascii="Times New Roman" w:hAnsi="Times New Roman" w:cs="Times New Roman"/>
          <w:noProof/>
          <w:sz w:val="24"/>
          <w:szCs w:val="24"/>
        </w:rPr>
      </w:pPr>
      <w:bookmarkStart w:id="78" w:name="_ENREF_56"/>
      <w:r w:rsidRPr="007C3EF9">
        <w:rPr>
          <w:rFonts w:ascii="Times New Roman" w:hAnsi="Times New Roman" w:cs="Times New Roman"/>
          <w:noProof/>
          <w:sz w:val="24"/>
          <w:szCs w:val="24"/>
          <w:lang w:val="en-US"/>
        </w:rPr>
        <w:t>56.</w:t>
      </w:r>
      <w:r w:rsidRPr="007C3EF9">
        <w:rPr>
          <w:rFonts w:ascii="Times New Roman" w:hAnsi="Times New Roman" w:cs="Times New Roman"/>
          <w:noProof/>
          <w:sz w:val="24"/>
          <w:szCs w:val="24"/>
          <w:lang w:val="en-US"/>
        </w:rPr>
        <w:tab/>
        <w:t xml:space="preserve">Pendlebury ST, Rothwell PM. Prevalence, incidence, and factors associated with pre-stroke and post-stroke dementia: a systematic review and meta-analysis. </w:t>
      </w:r>
      <w:r>
        <w:rPr>
          <w:rFonts w:ascii="Times New Roman" w:hAnsi="Times New Roman" w:cs="Times New Roman"/>
          <w:noProof/>
          <w:sz w:val="24"/>
          <w:szCs w:val="24"/>
        </w:rPr>
        <w:t>Lancet Neurology. 2009 Nov;8(11):1006-18. PubMed PMID: WOS:000271309600013.</w:t>
      </w:r>
      <w:bookmarkEnd w:id="78"/>
    </w:p>
    <w:p w:rsidR="007C3EF9" w:rsidRDefault="007C3EF9" w:rsidP="007C3EF9">
      <w:pPr>
        <w:spacing w:after="0" w:line="480" w:lineRule="auto"/>
        <w:rPr>
          <w:rFonts w:ascii="Times New Roman" w:hAnsi="Times New Roman" w:cs="Times New Roman"/>
          <w:noProof/>
          <w:sz w:val="24"/>
          <w:szCs w:val="24"/>
        </w:rPr>
      </w:pPr>
      <w:bookmarkStart w:id="79" w:name="_ENREF_57"/>
      <w:r>
        <w:rPr>
          <w:rFonts w:ascii="Times New Roman" w:hAnsi="Times New Roman" w:cs="Times New Roman"/>
          <w:noProof/>
          <w:sz w:val="24"/>
          <w:szCs w:val="24"/>
        </w:rPr>
        <w:t>57.</w:t>
      </w:r>
      <w:r>
        <w:rPr>
          <w:rFonts w:ascii="Times New Roman" w:hAnsi="Times New Roman" w:cs="Times New Roman"/>
          <w:noProof/>
          <w:sz w:val="24"/>
          <w:szCs w:val="24"/>
        </w:rPr>
        <w:tab/>
        <w:t>Caldas AC, Pombo Á. A Doença de Alzheimer e Outras Demências em Portugal: Lidel; 2005.</w:t>
      </w:r>
      <w:bookmarkEnd w:id="79"/>
    </w:p>
    <w:p w:rsidR="007C3EF9" w:rsidRPr="007C3EF9" w:rsidRDefault="007C3EF9" w:rsidP="007C3EF9">
      <w:pPr>
        <w:spacing w:after="0" w:line="480" w:lineRule="auto"/>
        <w:rPr>
          <w:rFonts w:ascii="Times New Roman" w:hAnsi="Times New Roman" w:cs="Times New Roman"/>
          <w:noProof/>
          <w:sz w:val="24"/>
          <w:szCs w:val="24"/>
          <w:lang w:val="en-US"/>
        </w:rPr>
      </w:pPr>
      <w:bookmarkStart w:id="80" w:name="_ENREF_58"/>
      <w:r w:rsidRPr="007C3EF9">
        <w:rPr>
          <w:rFonts w:ascii="Times New Roman" w:hAnsi="Times New Roman" w:cs="Times New Roman"/>
          <w:noProof/>
          <w:sz w:val="24"/>
          <w:szCs w:val="24"/>
          <w:lang w:val="en-US"/>
        </w:rPr>
        <w:t>58.</w:t>
      </w:r>
      <w:r w:rsidRPr="007C3EF9">
        <w:rPr>
          <w:rFonts w:ascii="Times New Roman" w:hAnsi="Times New Roman" w:cs="Times New Roman"/>
          <w:noProof/>
          <w:sz w:val="24"/>
          <w:szCs w:val="24"/>
          <w:lang w:val="en-US"/>
        </w:rPr>
        <w:tab/>
        <w:t>Drame M, Lang P-O, Jolly D, Narbey D, Mahmoudi R, Laniece I, et al. Nursing Home Admission in Elderly Subjects With Dementia: Predictive Factors and Future Challenges. Journal of the American Medical Directors Association. 2012 Jan;13(1). PubMed PMID: WOS:000300733100029.</w:t>
      </w:r>
      <w:bookmarkEnd w:id="80"/>
    </w:p>
    <w:p w:rsidR="007C3EF9" w:rsidRPr="007C3EF9" w:rsidRDefault="007C3EF9" w:rsidP="007C3EF9">
      <w:pPr>
        <w:spacing w:after="0" w:line="480" w:lineRule="auto"/>
        <w:rPr>
          <w:rFonts w:ascii="Times New Roman" w:hAnsi="Times New Roman" w:cs="Times New Roman"/>
          <w:noProof/>
          <w:sz w:val="24"/>
          <w:szCs w:val="24"/>
          <w:lang w:val="en-US"/>
        </w:rPr>
      </w:pPr>
      <w:bookmarkStart w:id="81" w:name="_ENREF_59"/>
      <w:r w:rsidRPr="007C3EF9">
        <w:rPr>
          <w:rFonts w:ascii="Times New Roman" w:hAnsi="Times New Roman" w:cs="Times New Roman"/>
          <w:noProof/>
          <w:sz w:val="24"/>
          <w:szCs w:val="24"/>
          <w:lang w:val="en-US"/>
        </w:rPr>
        <w:t>59.</w:t>
      </w:r>
      <w:r w:rsidRPr="007C3EF9">
        <w:rPr>
          <w:rFonts w:ascii="Times New Roman" w:hAnsi="Times New Roman" w:cs="Times New Roman"/>
          <w:noProof/>
          <w:sz w:val="24"/>
          <w:szCs w:val="24"/>
          <w:lang w:val="en-US"/>
        </w:rPr>
        <w:tab/>
        <w:t>Diagnostic and Statistical Manual of Mental Disorders DSM-IV-TR Fourth ed: American Psychiatric Association; 2000.</w:t>
      </w:r>
      <w:bookmarkEnd w:id="81"/>
    </w:p>
    <w:p w:rsidR="007C3EF9" w:rsidRPr="007C3EF9" w:rsidRDefault="007C3EF9" w:rsidP="007C3EF9">
      <w:pPr>
        <w:spacing w:after="0" w:line="480" w:lineRule="auto"/>
        <w:rPr>
          <w:rFonts w:ascii="Times New Roman" w:hAnsi="Times New Roman" w:cs="Times New Roman"/>
          <w:noProof/>
          <w:sz w:val="24"/>
          <w:szCs w:val="24"/>
          <w:lang w:val="en-US"/>
        </w:rPr>
      </w:pPr>
      <w:bookmarkStart w:id="82" w:name="_ENREF_60"/>
      <w:r w:rsidRPr="007C3EF9">
        <w:rPr>
          <w:rFonts w:ascii="Times New Roman" w:hAnsi="Times New Roman" w:cs="Times New Roman"/>
          <w:noProof/>
          <w:sz w:val="24"/>
          <w:szCs w:val="24"/>
          <w:lang w:val="en-US"/>
        </w:rPr>
        <w:t>60.</w:t>
      </w:r>
      <w:r w:rsidRPr="007C3EF9">
        <w:rPr>
          <w:rFonts w:ascii="Times New Roman" w:hAnsi="Times New Roman" w:cs="Times New Roman"/>
          <w:noProof/>
          <w:sz w:val="24"/>
          <w:szCs w:val="24"/>
          <w:lang w:val="en-US"/>
        </w:rPr>
        <w:tab/>
        <w:t>Moroney JT, Bagiella E, Tatemichi TK, Paik MC, Stern Y, Desmond DW. Dementia after stroke increases the risk of long-term stroke recurrence. Neurology. 1997 May;48(5):1317-25. PubMed PMID: WOS:A1997WZ77800031.</w:t>
      </w:r>
      <w:bookmarkEnd w:id="82"/>
    </w:p>
    <w:p w:rsidR="007C3EF9" w:rsidRPr="007C3EF9" w:rsidRDefault="007C3EF9" w:rsidP="007C3EF9">
      <w:pPr>
        <w:spacing w:after="0" w:line="480" w:lineRule="auto"/>
        <w:rPr>
          <w:rFonts w:ascii="Times New Roman" w:hAnsi="Times New Roman" w:cs="Times New Roman"/>
          <w:noProof/>
          <w:sz w:val="24"/>
          <w:szCs w:val="24"/>
          <w:lang w:val="en-US"/>
        </w:rPr>
      </w:pPr>
      <w:bookmarkStart w:id="83" w:name="_ENREF_61"/>
      <w:r w:rsidRPr="007C3EF9">
        <w:rPr>
          <w:rFonts w:ascii="Times New Roman" w:hAnsi="Times New Roman" w:cs="Times New Roman"/>
          <w:noProof/>
          <w:sz w:val="24"/>
          <w:szCs w:val="24"/>
          <w:lang w:val="en-US"/>
        </w:rPr>
        <w:t>61.</w:t>
      </w:r>
      <w:r w:rsidRPr="007C3EF9">
        <w:rPr>
          <w:rFonts w:ascii="Times New Roman" w:hAnsi="Times New Roman" w:cs="Times New Roman"/>
          <w:noProof/>
          <w:sz w:val="24"/>
          <w:szCs w:val="24"/>
          <w:lang w:val="en-US"/>
        </w:rPr>
        <w:tab/>
        <w:t>Henon H, Pasquier F, Leys D. Poststroke dementia. Cerebrovascular Diseases. 2006 2006;22(1):61-70. PubMed PMID: WOS:000243591700011.</w:t>
      </w:r>
      <w:bookmarkEnd w:id="83"/>
    </w:p>
    <w:p w:rsidR="007C3EF9" w:rsidRPr="007C3EF9" w:rsidRDefault="007C3EF9" w:rsidP="007C3EF9">
      <w:pPr>
        <w:spacing w:after="0" w:line="480" w:lineRule="auto"/>
        <w:rPr>
          <w:rFonts w:ascii="Times New Roman" w:hAnsi="Times New Roman" w:cs="Times New Roman"/>
          <w:noProof/>
          <w:sz w:val="24"/>
          <w:szCs w:val="24"/>
          <w:lang w:val="en-US"/>
        </w:rPr>
      </w:pPr>
      <w:bookmarkStart w:id="84" w:name="_ENREF_62"/>
      <w:r w:rsidRPr="007C3EF9">
        <w:rPr>
          <w:rFonts w:ascii="Times New Roman" w:hAnsi="Times New Roman" w:cs="Times New Roman"/>
          <w:noProof/>
          <w:sz w:val="24"/>
          <w:szCs w:val="24"/>
          <w:lang w:val="en-US"/>
        </w:rPr>
        <w:t>62.</w:t>
      </w:r>
      <w:r w:rsidRPr="007C3EF9">
        <w:rPr>
          <w:rFonts w:ascii="Times New Roman" w:hAnsi="Times New Roman" w:cs="Times New Roman"/>
          <w:noProof/>
          <w:sz w:val="24"/>
          <w:szCs w:val="24"/>
          <w:lang w:val="en-US"/>
        </w:rPr>
        <w:tab/>
        <w:t>Moroney JT, Tseng CL, Paik MC, Mohr JP, Desmond DW. Treatment for the secondary prevention of stroke in older patients: The influence of dementia status. Journal of the American Geriatrics Society. 1999 Jul;47(7):824-9. PubMed PMID: WOS:000081323400008.</w:t>
      </w:r>
      <w:bookmarkEnd w:id="84"/>
    </w:p>
    <w:p w:rsidR="007C3EF9" w:rsidRPr="007C3EF9" w:rsidRDefault="007C3EF9" w:rsidP="007C3EF9">
      <w:pPr>
        <w:spacing w:after="0" w:line="480" w:lineRule="auto"/>
        <w:rPr>
          <w:rFonts w:ascii="Times New Roman" w:hAnsi="Times New Roman" w:cs="Times New Roman"/>
          <w:noProof/>
          <w:sz w:val="24"/>
          <w:szCs w:val="24"/>
          <w:lang w:val="en-US"/>
        </w:rPr>
      </w:pPr>
      <w:bookmarkStart w:id="85" w:name="_ENREF_63"/>
      <w:r w:rsidRPr="007C3EF9">
        <w:rPr>
          <w:rFonts w:ascii="Times New Roman" w:hAnsi="Times New Roman" w:cs="Times New Roman"/>
          <w:noProof/>
          <w:sz w:val="24"/>
          <w:szCs w:val="24"/>
          <w:lang w:val="en-US"/>
        </w:rPr>
        <w:t>63.</w:t>
      </w:r>
      <w:r w:rsidRPr="007C3EF9">
        <w:rPr>
          <w:rFonts w:ascii="Times New Roman" w:hAnsi="Times New Roman" w:cs="Times New Roman"/>
          <w:noProof/>
          <w:sz w:val="24"/>
          <w:szCs w:val="24"/>
          <w:lang w:val="en-US"/>
        </w:rPr>
        <w:tab/>
        <w:t>Tatemichi TK, Paik M, Bagiella E, Desmond DW, Pirro M, Hanzawa LK. DEMENTIA AFTER STROKE IS A PREDICTOR OF LONG-TERM SURVIVAL. Stroke. 1994 Oct;25(10):1915-9. PubMed PMID: WOS:A1994PH27500001.</w:t>
      </w:r>
      <w:bookmarkEnd w:id="85"/>
    </w:p>
    <w:p w:rsidR="007C3EF9" w:rsidRDefault="007C3EF9" w:rsidP="007C3EF9">
      <w:pPr>
        <w:spacing w:after="0" w:line="480" w:lineRule="auto"/>
        <w:rPr>
          <w:rFonts w:ascii="Times New Roman" w:hAnsi="Times New Roman" w:cs="Times New Roman"/>
          <w:noProof/>
          <w:sz w:val="24"/>
          <w:szCs w:val="24"/>
        </w:rPr>
      </w:pPr>
      <w:bookmarkStart w:id="86" w:name="_ENREF_64"/>
      <w:r w:rsidRPr="007C3EF9">
        <w:rPr>
          <w:rFonts w:ascii="Times New Roman" w:hAnsi="Times New Roman" w:cs="Times New Roman"/>
          <w:noProof/>
          <w:sz w:val="24"/>
          <w:szCs w:val="24"/>
          <w:lang w:val="en-US"/>
        </w:rPr>
        <w:t>64.</w:t>
      </w:r>
      <w:r w:rsidRPr="007C3EF9">
        <w:rPr>
          <w:rFonts w:ascii="Times New Roman" w:hAnsi="Times New Roman" w:cs="Times New Roman"/>
          <w:noProof/>
          <w:sz w:val="24"/>
          <w:szCs w:val="24"/>
          <w:lang w:val="en-US"/>
        </w:rPr>
        <w:tab/>
        <w:t xml:space="preserve">Baskys A, Cheng J-x. Pharmacological prevention and treatment of vascular dementia: Approaches and perspectives. </w:t>
      </w:r>
      <w:r>
        <w:rPr>
          <w:rFonts w:ascii="Times New Roman" w:hAnsi="Times New Roman" w:cs="Times New Roman"/>
          <w:noProof/>
          <w:sz w:val="24"/>
          <w:szCs w:val="24"/>
        </w:rPr>
        <w:t>Experimental Gerontology. 2012 Nov;47(11):887-91. PubMed PMID: WOS:000310597700012.</w:t>
      </w:r>
      <w:bookmarkEnd w:id="86"/>
    </w:p>
    <w:p w:rsidR="007C3EF9" w:rsidRDefault="007C3EF9" w:rsidP="007C3EF9">
      <w:pPr>
        <w:spacing w:after="0" w:line="480" w:lineRule="auto"/>
        <w:rPr>
          <w:rFonts w:ascii="Times New Roman" w:hAnsi="Times New Roman" w:cs="Times New Roman"/>
          <w:noProof/>
          <w:sz w:val="24"/>
          <w:szCs w:val="24"/>
        </w:rPr>
      </w:pPr>
      <w:bookmarkStart w:id="87" w:name="_ENREF_65"/>
      <w:r>
        <w:rPr>
          <w:rFonts w:ascii="Times New Roman" w:hAnsi="Times New Roman" w:cs="Times New Roman"/>
          <w:noProof/>
          <w:sz w:val="24"/>
          <w:szCs w:val="24"/>
        </w:rPr>
        <w:t>65.</w:t>
      </w:r>
      <w:r>
        <w:rPr>
          <w:rFonts w:ascii="Times New Roman" w:hAnsi="Times New Roman" w:cs="Times New Roman"/>
          <w:noProof/>
          <w:sz w:val="24"/>
          <w:szCs w:val="24"/>
        </w:rPr>
        <w:tab/>
        <w:t>Sequeira C. Cuidar de idosos com dependência física e mental: Lidel; 2010.</w:t>
      </w:r>
      <w:bookmarkEnd w:id="87"/>
    </w:p>
    <w:p w:rsidR="007C3EF9" w:rsidRPr="007C3EF9" w:rsidRDefault="007C3EF9" w:rsidP="007C3EF9">
      <w:pPr>
        <w:spacing w:after="0" w:line="480" w:lineRule="auto"/>
        <w:rPr>
          <w:rFonts w:ascii="Times New Roman" w:hAnsi="Times New Roman" w:cs="Times New Roman"/>
          <w:noProof/>
          <w:sz w:val="24"/>
          <w:szCs w:val="24"/>
          <w:lang w:val="en-US"/>
        </w:rPr>
      </w:pPr>
      <w:bookmarkStart w:id="88" w:name="_ENREF_66"/>
      <w:r w:rsidRPr="007C3EF9">
        <w:rPr>
          <w:rFonts w:ascii="Times New Roman" w:hAnsi="Times New Roman" w:cs="Times New Roman"/>
          <w:noProof/>
          <w:sz w:val="24"/>
          <w:szCs w:val="24"/>
          <w:lang w:val="en-US"/>
        </w:rPr>
        <w:t>66.</w:t>
      </w:r>
      <w:r w:rsidRPr="007C3EF9">
        <w:rPr>
          <w:rFonts w:ascii="Times New Roman" w:hAnsi="Times New Roman" w:cs="Times New Roman"/>
          <w:noProof/>
          <w:sz w:val="24"/>
          <w:szCs w:val="24"/>
          <w:lang w:val="en-US"/>
        </w:rPr>
        <w:tab/>
        <w:t>Arseniou S, Arvaniti A, Samakouri M. Post-stroke depression: recognition and treatment interventions. Psychiatrike = Psychiatriki. 2011 2011;22(3):240-8. PubMed PMID: MEDLINE:21971199.</w:t>
      </w:r>
      <w:bookmarkEnd w:id="88"/>
    </w:p>
    <w:p w:rsidR="007C3EF9" w:rsidRPr="007C3EF9" w:rsidRDefault="007C3EF9" w:rsidP="007C3EF9">
      <w:pPr>
        <w:spacing w:after="0" w:line="480" w:lineRule="auto"/>
        <w:rPr>
          <w:rFonts w:ascii="Times New Roman" w:hAnsi="Times New Roman" w:cs="Times New Roman"/>
          <w:noProof/>
          <w:sz w:val="24"/>
          <w:szCs w:val="24"/>
          <w:lang w:val="en-US"/>
        </w:rPr>
      </w:pPr>
      <w:bookmarkStart w:id="89" w:name="_ENREF_67"/>
      <w:r w:rsidRPr="007C3EF9">
        <w:rPr>
          <w:rFonts w:ascii="Times New Roman" w:hAnsi="Times New Roman" w:cs="Times New Roman"/>
          <w:noProof/>
          <w:sz w:val="24"/>
          <w:szCs w:val="24"/>
          <w:lang w:val="en-US"/>
        </w:rPr>
        <w:t>67.</w:t>
      </w:r>
      <w:r w:rsidRPr="007C3EF9">
        <w:rPr>
          <w:rFonts w:ascii="Times New Roman" w:hAnsi="Times New Roman" w:cs="Times New Roman"/>
          <w:noProof/>
          <w:sz w:val="24"/>
          <w:szCs w:val="24"/>
          <w:lang w:val="en-US"/>
        </w:rPr>
        <w:tab/>
        <w:t>Paolucci S. Epidemiology and treatment of post-stroke depression. Neuropsychiatric disease and treatment. 2008 2008-Feb;4(1):145-54. PubMed PMID: MEDLINE:18728805.</w:t>
      </w:r>
      <w:bookmarkEnd w:id="89"/>
    </w:p>
    <w:p w:rsidR="007C3EF9" w:rsidRPr="007C3EF9" w:rsidRDefault="007C3EF9" w:rsidP="007C3EF9">
      <w:pPr>
        <w:spacing w:after="0" w:line="480" w:lineRule="auto"/>
        <w:rPr>
          <w:rFonts w:ascii="Times New Roman" w:hAnsi="Times New Roman" w:cs="Times New Roman"/>
          <w:noProof/>
          <w:sz w:val="24"/>
          <w:szCs w:val="24"/>
          <w:lang w:val="en-US"/>
        </w:rPr>
      </w:pPr>
      <w:bookmarkStart w:id="90" w:name="_ENREF_68"/>
      <w:r w:rsidRPr="007C3EF9">
        <w:rPr>
          <w:rFonts w:ascii="Times New Roman" w:hAnsi="Times New Roman" w:cs="Times New Roman"/>
          <w:noProof/>
          <w:sz w:val="24"/>
          <w:szCs w:val="24"/>
          <w:lang w:val="en-US"/>
        </w:rPr>
        <w:t>68.</w:t>
      </w:r>
      <w:r w:rsidRPr="007C3EF9">
        <w:rPr>
          <w:rFonts w:ascii="Times New Roman" w:hAnsi="Times New Roman" w:cs="Times New Roman"/>
          <w:noProof/>
          <w:sz w:val="24"/>
          <w:szCs w:val="24"/>
          <w:lang w:val="en-US"/>
        </w:rPr>
        <w:tab/>
        <w:t>Pohjasvaara T, Vataja R, Leppavuori A, Kaste M, Erkinjuntti T. Depression is an independent predictor of poor long-term functional outcome post-stroke. European Journal of Neurology. 2001 Jul;8(4):315-9. PubMed PMID: WOS:000169496300004.</w:t>
      </w:r>
      <w:bookmarkEnd w:id="90"/>
    </w:p>
    <w:p w:rsidR="007C3EF9" w:rsidRPr="007C3EF9" w:rsidRDefault="007C3EF9" w:rsidP="007C3EF9">
      <w:pPr>
        <w:spacing w:after="0" w:line="480" w:lineRule="auto"/>
        <w:rPr>
          <w:rFonts w:ascii="Times New Roman" w:hAnsi="Times New Roman" w:cs="Times New Roman"/>
          <w:noProof/>
          <w:sz w:val="24"/>
          <w:szCs w:val="24"/>
          <w:lang w:val="en-US"/>
        </w:rPr>
      </w:pPr>
      <w:bookmarkStart w:id="91" w:name="_ENREF_69"/>
      <w:r w:rsidRPr="007C3EF9">
        <w:rPr>
          <w:rFonts w:ascii="Times New Roman" w:hAnsi="Times New Roman" w:cs="Times New Roman"/>
          <w:noProof/>
          <w:sz w:val="24"/>
          <w:szCs w:val="24"/>
          <w:lang w:val="en-US"/>
        </w:rPr>
        <w:t>69.</w:t>
      </w:r>
      <w:r w:rsidRPr="007C3EF9">
        <w:rPr>
          <w:rFonts w:ascii="Times New Roman" w:hAnsi="Times New Roman" w:cs="Times New Roman"/>
          <w:noProof/>
          <w:sz w:val="24"/>
          <w:szCs w:val="24"/>
          <w:lang w:val="en-US"/>
        </w:rPr>
        <w:tab/>
        <w:t>Robinson R. Dementia and Poststroke Major Depression. In: Miyoshi K, Shapiro C, Gaviria M, Morita Y, editors. Contemporary Neuropsychiatry: Springer Japan; 2001. p. 128-34.</w:t>
      </w:r>
      <w:bookmarkEnd w:id="91"/>
    </w:p>
    <w:p w:rsidR="007C3EF9" w:rsidRPr="007C3EF9" w:rsidRDefault="007C3EF9" w:rsidP="007C3EF9">
      <w:pPr>
        <w:spacing w:after="0" w:line="480" w:lineRule="auto"/>
        <w:rPr>
          <w:rFonts w:ascii="Times New Roman" w:hAnsi="Times New Roman" w:cs="Times New Roman"/>
          <w:noProof/>
          <w:sz w:val="24"/>
          <w:szCs w:val="24"/>
          <w:lang w:val="en-US"/>
        </w:rPr>
      </w:pPr>
      <w:bookmarkStart w:id="92" w:name="_ENREF_70"/>
      <w:r w:rsidRPr="007C3EF9">
        <w:rPr>
          <w:rFonts w:ascii="Times New Roman" w:hAnsi="Times New Roman" w:cs="Times New Roman"/>
          <w:noProof/>
          <w:sz w:val="24"/>
          <w:szCs w:val="24"/>
          <w:lang w:val="en-US"/>
        </w:rPr>
        <w:t>70.</w:t>
      </w:r>
      <w:r w:rsidRPr="007C3EF9">
        <w:rPr>
          <w:rFonts w:ascii="Times New Roman" w:hAnsi="Times New Roman" w:cs="Times New Roman"/>
          <w:noProof/>
          <w:sz w:val="24"/>
          <w:szCs w:val="24"/>
          <w:lang w:val="en-US"/>
        </w:rPr>
        <w:tab/>
        <w:t>Ensinck KT, Schuurman AG, van den Akker M, Metsemakers JF, Kester AD, Knottnerus JA, et al. Is there an increased risk of dying after depression? Am J Epidemiol. 2002 Dec 1;156(11):1043-8. PubMed PMID: 12446261. Epub 2002/11/26. eng.</w:t>
      </w:r>
      <w:bookmarkEnd w:id="92"/>
    </w:p>
    <w:p w:rsidR="007C3EF9" w:rsidRPr="007C3EF9" w:rsidRDefault="007C3EF9" w:rsidP="007C3EF9">
      <w:pPr>
        <w:spacing w:after="0" w:line="480" w:lineRule="auto"/>
        <w:rPr>
          <w:rFonts w:ascii="Times New Roman" w:hAnsi="Times New Roman" w:cs="Times New Roman"/>
          <w:noProof/>
          <w:sz w:val="24"/>
          <w:szCs w:val="24"/>
          <w:lang w:val="en-US"/>
        </w:rPr>
      </w:pPr>
      <w:bookmarkStart w:id="93" w:name="_ENREF_71"/>
      <w:r w:rsidRPr="007C3EF9">
        <w:rPr>
          <w:rFonts w:ascii="Times New Roman" w:hAnsi="Times New Roman" w:cs="Times New Roman"/>
          <w:noProof/>
          <w:sz w:val="24"/>
          <w:szCs w:val="24"/>
          <w:lang w:val="en-US"/>
        </w:rPr>
        <w:t>71.</w:t>
      </w:r>
      <w:r w:rsidRPr="007C3EF9">
        <w:rPr>
          <w:rFonts w:ascii="Times New Roman" w:hAnsi="Times New Roman" w:cs="Times New Roman"/>
          <w:noProof/>
          <w:sz w:val="24"/>
          <w:szCs w:val="24"/>
          <w:lang w:val="en-US"/>
        </w:rPr>
        <w:tab/>
        <w:t>Lokk J, Delbari A. Management of depression in elderly stroke patients. Neuropsychiatric Disease and Treatment. 2010 2010;6:539-49. PubMed PMID: WOS:000294953300056.</w:t>
      </w:r>
      <w:bookmarkEnd w:id="93"/>
    </w:p>
    <w:p w:rsidR="007C3EF9" w:rsidRPr="007C3EF9" w:rsidRDefault="007C3EF9" w:rsidP="007C3EF9">
      <w:pPr>
        <w:spacing w:after="0" w:line="480" w:lineRule="auto"/>
        <w:rPr>
          <w:rFonts w:ascii="Times New Roman" w:hAnsi="Times New Roman" w:cs="Times New Roman"/>
          <w:noProof/>
          <w:sz w:val="24"/>
          <w:szCs w:val="24"/>
          <w:lang w:val="en-US"/>
        </w:rPr>
      </w:pPr>
      <w:bookmarkStart w:id="94" w:name="_ENREF_72"/>
      <w:r w:rsidRPr="007C3EF9">
        <w:rPr>
          <w:rFonts w:ascii="Times New Roman" w:hAnsi="Times New Roman" w:cs="Times New Roman"/>
          <w:noProof/>
          <w:sz w:val="24"/>
          <w:szCs w:val="24"/>
          <w:lang w:val="en-US"/>
        </w:rPr>
        <w:t>72.</w:t>
      </w:r>
      <w:r w:rsidRPr="007C3EF9">
        <w:rPr>
          <w:rFonts w:ascii="Times New Roman" w:hAnsi="Times New Roman" w:cs="Times New Roman"/>
          <w:noProof/>
          <w:sz w:val="24"/>
          <w:szCs w:val="24"/>
          <w:lang w:val="en-US"/>
        </w:rPr>
        <w:tab/>
        <w:t>Turner-Stokes L, Hassan N. Depression after stroke: a review of the evidence base to inform the development of an integrated care pathway. Part 1: Diagnosis, frequency and impact. Clinical Rehabilitation. 2002 May;16(3):231-47. PubMed PMID: WOS:000175384900001.</w:t>
      </w:r>
      <w:bookmarkEnd w:id="94"/>
    </w:p>
    <w:p w:rsidR="007C3EF9" w:rsidRPr="007C3EF9" w:rsidRDefault="007C3EF9" w:rsidP="007C3EF9">
      <w:pPr>
        <w:spacing w:after="0" w:line="480" w:lineRule="auto"/>
        <w:rPr>
          <w:rFonts w:ascii="Times New Roman" w:hAnsi="Times New Roman" w:cs="Times New Roman"/>
          <w:noProof/>
          <w:sz w:val="24"/>
          <w:szCs w:val="24"/>
          <w:lang w:val="en-US"/>
        </w:rPr>
      </w:pPr>
      <w:bookmarkStart w:id="95" w:name="_ENREF_73"/>
      <w:r w:rsidRPr="007C3EF9">
        <w:rPr>
          <w:rFonts w:ascii="Times New Roman" w:hAnsi="Times New Roman" w:cs="Times New Roman"/>
          <w:noProof/>
          <w:sz w:val="24"/>
          <w:szCs w:val="24"/>
          <w:lang w:val="en-US"/>
        </w:rPr>
        <w:t>73.</w:t>
      </w:r>
      <w:r w:rsidRPr="007C3EF9">
        <w:rPr>
          <w:rFonts w:ascii="Times New Roman" w:hAnsi="Times New Roman" w:cs="Times New Roman"/>
          <w:noProof/>
          <w:sz w:val="24"/>
          <w:szCs w:val="24"/>
          <w:lang w:val="en-US"/>
        </w:rPr>
        <w:tab/>
        <w:t>Paradiso S, Vaidya J, Tranel D, Cosier T, Robinson RG. Nondysphric depression following stroke. Journal of Neuropsychiatry and Clinical Neurosciences. 2008 Win;20(1):52-61. PubMed PMID: WOS:000253311000005.</w:t>
      </w:r>
      <w:bookmarkEnd w:id="95"/>
    </w:p>
    <w:p w:rsidR="007C3EF9" w:rsidRPr="007C3EF9" w:rsidRDefault="007C3EF9" w:rsidP="007C3EF9">
      <w:pPr>
        <w:spacing w:after="0" w:line="480" w:lineRule="auto"/>
        <w:rPr>
          <w:rFonts w:ascii="Times New Roman" w:hAnsi="Times New Roman" w:cs="Times New Roman"/>
          <w:noProof/>
          <w:sz w:val="24"/>
          <w:szCs w:val="24"/>
          <w:lang w:val="en-US"/>
        </w:rPr>
      </w:pPr>
      <w:bookmarkStart w:id="96" w:name="_ENREF_74"/>
      <w:r w:rsidRPr="007C3EF9">
        <w:rPr>
          <w:rFonts w:ascii="Times New Roman" w:hAnsi="Times New Roman" w:cs="Times New Roman"/>
          <w:noProof/>
          <w:sz w:val="24"/>
          <w:szCs w:val="24"/>
          <w:lang w:val="en-US"/>
        </w:rPr>
        <w:t>74.</w:t>
      </w:r>
      <w:r w:rsidRPr="007C3EF9">
        <w:rPr>
          <w:rFonts w:ascii="Times New Roman" w:hAnsi="Times New Roman" w:cs="Times New Roman"/>
          <w:noProof/>
          <w:sz w:val="24"/>
          <w:szCs w:val="24"/>
          <w:lang w:val="en-US"/>
        </w:rPr>
        <w:tab/>
        <w:t>Mast BT. Cerebrovascular disease and late-life depression - A latent-variable analysis of depressive symptoms after stroke. American Journal of Geriatric Psychiatry. 2004 May-Jun;12(3):315-22. PubMed PMID: WOS:000221132900011.</w:t>
      </w:r>
      <w:bookmarkEnd w:id="96"/>
    </w:p>
    <w:p w:rsidR="007C3EF9" w:rsidRPr="007C3EF9" w:rsidRDefault="007C3EF9" w:rsidP="007C3EF9">
      <w:pPr>
        <w:spacing w:after="0" w:line="480" w:lineRule="auto"/>
        <w:rPr>
          <w:rFonts w:ascii="Times New Roman" w:hAnsi="Times New Roman" w:cs="Times New Roman"/>
          <w:noProof/>
          <w:sz w:val="24"/>
          <w:szCs w:val="24"/>
          <w:lang w:val="en-US"/>
        </w:rPr>
      </w:pPr>
      <w:bookmarkStart w:id="97" w:name="_ENREF_75"/>
      <w:r w:rsidRPr="007C3EF9">
        <w:rPr>
          <w:rFonts w:ascii="Times New Roman" w:hAnsi="Times New Roman" w:cs="Times New Roman"/>
          <w:noProof/>
          <w:sz w:val="24"/>
          <w:szCs w:val="24"/>
          <w:lang w:val="en-US"/>
        </w:rPr>
        <w:t>75.</w:t>
      </w:r>
      <w:r w:rsidRPr="007C3EF9">
        <w:rPr>
          <w:rFonts w:ascii="Times New Roman" w:hAnsi="Times New Roman" w:cs="Times New Roman"/>
          <w:noProof/>
          <w:sz w:val="24"/>
          <w:szCs w:val="24"/>
          <w:lang w:val="en-US"/>
        </w:rPr>
        <w:tab/>
        <w:t>Spalletta G, Bria P, Caltagirone C. The sensitivity of somatic symptoms in post-stroke depression. International Journal of Geriatric Psychiatry. 2005 Nov;20(11):1103-4. PubMed PMID: WOS:000233470900014.</w:t>
      </w:r>
      <w:bookmarkEnd w:id="97"/>
    </w:p>
    <w:p w:rsidR="007C3EF9" w:rsidRPr="007C3EF9" w:rsidRDefault="007C3EF9" w:rsidP="007C3EF9">
      <w:pPr>
        <w:spacing w:after="0" w:line="480" w:lineRule="auto"/>
        <w:rPr>
          <w:rFonts w:ascii="Times New Roman" w:hAnsi="Times New Roman" w:cs="Times New Roman"/>
          <w:noProof/>
          <w:sz w:val="24"/>
          <w:szCs w:val="24"/>
          <w:lang w:val="en-US"/>
        </w:rPr>
      </w:pPr>
      <w:bookmarkStart w:id="98" w:name="_ENREF_76"/>
      <w:r w:rsidRPr="007C3EF9">
        <w:rPr>
          <w:rFonts w:ascii="Times New Roman" w:hAnsi="Times New Roman" w:cs="Times New Roman"/>
          <w:noProof/>
          <w:sz w:val="24"/>
          <w:szCs w:val="24"/>
          <w:lang w:val="en-US"/>
        </w:rPr>
        <w:t>76.</w:t>
      </w:r>
      <w:r w:rsidRPr="007C3EF9">
        <w:rPr>
          <w:rFonts w:ascii="Times New Roman" w:hAnsi="Times New Roman" w:cs="Times New Roman"/>
          <w:noProof/>
          <w:sz w:val="24"/>
          <w:szCs w:val="24"/>
          <w:lang w:val="en-US"/>
        </w:rPr>
        <w:tab/>
        <w:t>Wichowicz HM, Wieczorek D. Screening post-stroke depression using the Hospital Anxiety and Depression Scale. Psychiatria Polska. 2011 Jul-Aug;45(4):505-14. PubMed PMID: WOS:000298457900006.</w:t>
      </w:r>
      <w:bookmarkEnd w:id="98"/>
    </w:p>
    <w:p w:rsidR="007C3EF9" w:rsidRPr="007C3EF9" w:rsidRDefault="007C3EF9" w:rsidP="007C3EF9">
      <w:pPr>
        <w:spacing w:after="0" w:line="480" w:lineRule="auto"/>
        <w:rPr>
          <w:rFonts w:ascii="Times New Roman" w:hAnsi="Times New Roman" w:cs="Times New Roman"/>
          <w:noProof/>
          <w:sz w:val="24"/>
          <w:szCs w:val="24"/>
          <w:lang w:val="en-US"/>
        </w:rPr>
      </w:pPr>
      <w:bookmarkStart w:id="99" w:name="_ENREF_77"/>
      <w:r w:rsidRPr="007C3EF9">
        <w:rPr>
          <w:rFonts w:ascii="Times New Roman" w:hAnsi="Times New Roman" w:cs="Times New Roman"/>
          <w:noProof/>
          <w:sz w:val="24"/>
          <w:szCs w:val="24"/>
          <w:lang w:val="en-US"/>
        </w:rPr>
        <w:t>77.</w:t>
      </w:r>
      <w:r w:rsidRPr="007C3EF9">
        <w:rPr>
          <w:rFonts w:ascii="Times New Roman" w:hAnsi="Times New Roman" w:cs="Times New Roman"/>
          <w:noProof/>
          <w:sz w:val="24"/>
          <w:szCs w:val="24"/>
          <w:lang w:val="en-US"/>
        </w:rPr>
        <w:tab/>
        <w:t>Herrmann N, Seitz D, Fischer H, Saposnik G, Calzavara A, Anderson G, et al. Detection and treatment of post stroke depression: results from the registry of the Canadian stroke network. International Journal of Geriatric Psychiatry. 2011 Nov;26(11):1195-200. PubMed PMID: WOS:000296447300012.</w:t>
      </w:r>
      <w:bookmarkEnd w:id="99"/>
    </w:p>
    <w:p w:rsidR="007C3EF9" w:rsidRPr="007C3EF9" w:rsidRDefault="007C3EF9" w:rsidP="007C3EF9">
      <w:pPr>
        <w:spacing w:after="0" w:line="480" w:lineRule="auto"/>
        <w:rPr>
          <w:rFonts w:ascii="Times New Roman" w:hAnsi="Times New Roman" w:cs="Times New Roman"/>
          <w:noProof/>
          <w:sz w:val="24"/>
          <w:szCs w:val="24"/>
          <w:lang w:val="en-US"/>
        </w:rPr>
      </w:pPr>
      <w:bookmarkStart w:id="100" w:name="_ENREF_78"/>
      <w:r w:rsidRPr="007C3EF9">
        <w:rPr>
          <w:rFonts w:ascii="Times New Roman" w:hAnsi="Times New Roman" w:cs="Times New Roman"/>
          <w:noProof/>
          <w:sz w:val="24"/>
          <w:szCs w:val="24"/>
          <w:lang w:val="en-US"/>
        </w:rPr>
        <w:t>78.</w:t>
      </w:r>
      <w:r w:rsidRPr="007C3EF9">
        <w:rPr>
          <w:rFonts w:ascii="Times New Roman" w:hAnsi="Times New Roman" w:cs="Times New Roman"/>
          <w:noProof/>
          <w:sz w:val="24"/>
          <w:szCs w:val="24"/>
          <w:lang w:val="en-US"/>
        </w:rPr>
        <w:tab/>
        <w:t>Murata Y, Kimura M, Robinson RG. Does cognitive impairment cause poststroke depression? American Journal of Geriatric Psychiatry. 2000 Fal;8(4):310-7. PubMed PMID: WOS:000089906200007.</w:t>
      </w:r>
      <w:bookmarkEnd w:id="100"/>
    </w:p>
    <w:p w:rsidR="007C3EF9" w:rsidRPr="007C3EF9" w:rsidRDefault="007C3EF9" w:rsidP="007C3EF9">
      <w:pPr>
        <w:spacing w:after="0" w:line="480" w:lineRule="auto"/>
        <w:rPr>
          <w:rFonts w:ascii="Times New Roman" w:hAnsi="Times New Roman" w:cs="Times New Roman"/>
          <w:noProof/>
          <w:sz w:val="24"/>
          <w:szCs w:val="24"/>
          <w:lang w:val="en-US"/>
        </w:rPr>
      </w:pPr>
      <w:bookmarkStart w:id="101" w:name="_ENREF_79"/>
      <w:r w:rsidRPr="007C3EF9">
        <w:rPr>
          <w:rFonts w:ascii="Times New Roman" w:hAnsi="Times New Roman" w:cs="Times New Roman"/>
          <w:noProof/>
          <w:sz w:val="24"/>
          <w:szCs w:val="24"/>
          <w:lang w:val="en-US"/>
        </w:rPr>
        <w:t>79.</w:t>
      </w:r>
      <w:r w:rsidRPr="007C3EF9">
        <w:rPr>
          <w:rFonts w:ascii="Times New Roman" w:hAnsi="Times New Roman" w:cs="Times New Roman"/>
          <w:noProof/>
          <w:sz w:val="24"/>
          <w:szCs w:val="24"/>
          <w:lang w:val="en-US"/>
        </w:rPr>
        <w:tab/>
        <w:t>Chemerinski E, Robinson RG, Kosier JT. Improved recovery in activities of daily living associated with remission of poststroke depression. Stroke. 2001 Jan;32(1):113-7. PubMed PMID: WOS:000166234300023.</w:t>
      </w:r>
      <w:bookmarkEnd w:id="101"/>
    </w:p>
    <w:p w:rsidR="007C3EF9" w:rsidRPr="007C3EF9" w:rsidRDefault="007C3EF9" w:rsidP="007C3EF9">
      <w:pPr>
        <w:spacing w:after="0" w:line="480" w:lineRule="auto"/>
        <w:rPr>
          <w:rFonts w:ascii="Times New Roman" w:hAnsi="Times New Roman" w:cs="Times New Roman"/>
          <w:noProof/>
          <w:sz w:val="24"/>
          <w:szCs w:val="24"/>
          <w:lang w:val="en-US"/>
        </w:rPr>
      </w:pPr>
      <w:bookmarkStart w:id="102" w:name="_ENREF_80"/>
      <w:r w:rsidRPr="007C3EF9">
        <w:rPr>
          <w:rFonts w:ascii="Times New Roman" w:hAnsi="Times New Roman" w:cs="Times New Roman"/>
          <w:noProof/>
          <w:sz w:val="24"/>
          <w:szCs w:val="24"/>
          <w:lang w:val="en-US"/>
        </w:rPr>
        <w:t>80.</w:t>
      </w:r>
      <w:r w:rsidRPr="007C3EF9">
        <w:rPr>
          <w:rFonts w:ascii="Times New Roman" w:hAnsi="Times New Roman" w:cs="Times New Roman"/>
          <w:noProof/>
          <w:sz w:val="24"/>
          <w:szCs w:val="24"/>
          <w:lang w:val="en-US"/>
        </w:rPr>
        <w:tab/>
        <w:t>Alexopoulos GS, Buckwalter K, Olin J, Martinez R, Wainscott C, Krishnan KRR. Comorbidity of late life depression: An opportunity for research on mechanisms and treatment. Biological Psychiatry. 2002 Sep 15;52(6):543-58. PubMed PMID: WOS:000178297000006.</w:t>
      </w:r>
      <w:bookmarkEnd w:id="102"/>
    </w:p>
    <w:p w:rsidR="007C3EF9" w:rsidRDefault="007C3EF9" w:rsidP="007C3EF9">
      <w:pPr>
        <w:spacing w:after="0" w:line="480" w:lineRule="auto"/>
        <w:rPr>
          <w:rFonts w:ascii="Times New Roman" w:hAnsi="Times New Roman" w:cs="Times New Roman"/>
          <w:noProof/>
          <w:sz w:val="24"/>
          <w:szCs w:val="24"/>
        </w:rPr>
      </w:pPr>
      <w:bookmarkStart w:id="103" w:name="_ENREF_81"/>
      <w:r w:rsidRPr="007C3EF9">
        <w:rPr>
          <w:rFonts w:ascii="Times New Roman" w:hAnsi="Times New Roman" w:cs="Times New Roman"/>
          <w:noProof/>
          <w:sz w:val="24"/>
          <w:szCs w:val="24"/>
          <w:lang w:val="en-US"/>
        </w:rPr>
        <w:t>81.</w:t>
      </w:r>
      <w:r w:rsidRPr="007C3EF9">
        <w:rPr>
          <w:rFonts w:ascii="Times New Roman" w:hAnsi="Times New Roman" w:cs="Times New Roman"/>
          <w:noProof/>
          <w:sz w:val="24"/>
          <w:szCs w:val="24"/>
          <w:lang w:val="en-US"/>
        </w:rPr>
        <w:tab/>
        <w:t xml:space="preserve">Sinanovic O, Mrkonjic Z, Zukic S, Vidovic M, Imamovic K. POST-STROKE LANGUAGE DISORDERS. </w:t>
      </w:r>
      <w:r>
        <w:rPr>
          <w:rFonts w:ascii="Times New Roman" w:hAnsi="Times New Roman" w:cs="Times New Roman"/>
          <w:noProof/>
          <w:sz w:val="24"/>
          <w:szCs w:val="24"/>
        </w:rPr>
        <w:t>Acta Clinica Croatica. 2011 Mar;50(1):79-94. PubMed PMID: WOS:000296076800011.</w:t>
      </w:r>
      <w:bookmarkEnd w:id="103"/>
    </w:p>
    <w:p w:rsidR="007C3EF9" w:rsidRPr="007C3EF9" w:rsidRDefault="007C3EF9" w:rsidP="007C3EF9">
      <w:pPr>
        <w:spacing w:after="0" w:line="480" w:lineRule="auto"/>
        <w:rPr>
          <w:rFonts w:ascii="Times New Roman" w:hAnsi="Times New Roman" w:cs="Times New Roman"/>
          <w:noProof/>
          <w:sz w:val="24"/>
          <w:szCs w:val="24"/>
          <w:lang w:val="en-US"/>
        </w:rPr>
      </w:pPr>
      <w:bookmarkStart w:id="104" w:name="_ENREF_82"/>
      <w:r>
        <w:rPr>
          <w:rFonts w:ascii="Times New Roman" w:hAnsi="Times New Roman" w:cs="Times New Roman"/>
          <w:noProof/>
          <w:sz w:val="24"/>
          <w:szCs w:val="24"/>
        </w:rPr>
        <w:t>82.</w:t>
      </w:r>
      <w:r>
        <w:rPr>
          <w:rFonts w:ascii="Times New Roman" w:hAnsi="Times New Roman" w:cs="Times New Roman"/>
          <w:noProof/>
          <w:sz w:val="24"/>
          <w:szCs w:val="24"/>
        </w:rPr>
        <w:tab/>
        <w:t xml:space="preserve">Liechty JA, Braun ME. </w:t>
      </w:r>
      <w:r w:rsidRPr="007C3EF9">
        <w:rPr>
          <w:rFonts w:ascii="Times New Roman" w:hAnsi="Times New Roman" w:cs="Times New Roman"/>
          <w:noProof/>
          <w:sz w:val="24"/>
          <w:szCs w:val="24"/>
          <w:lang w:val="en-US"/>
        </w:rPr>
        <w:t>Loss and hope: Strategies for coping with aphasia. Topics in Stroke Rehabilitation. 2006 Sum;13(3):84-6. PubMed PMID: WOS:000243835600010.</w:t>
      </w:r>
      <w:bookmarkEnd w:id="104"/>
    </w:p>
    <w:p w:rsidR="007C3EF9" w:rsidRPr="007C3EF9" w:rsidRDefault="007C3EF9" w:rsidP="007C3EF9">
      <w:pPr>
        <w:spacing w:after="0" w:line="480" w:lineRule="auto"/>
        <w:rPr>
          <w:rFonts w:ascii="Times New Roman" w:hAnsi="Times New Roman" w:cs="Times New Roman"/>
          <w:noProof/>
          <w:sz w:val="24"/>
          <w:szCs w:val="24"/>
          <w:lang w:val="en-US"/>
        </w:rPr>
      </w:pPr>
      <w:bookmarkStart w:id="105" w:name="_ENREF_83"/>
      <w:r w:rsidRPr="007C3EF9">
        <w:rPr>
          <w:rFonts w:ascii="Times New Roman" w:hAnsi="Times New Roman" w:cs="Times New Roman"/>
          <w:noProof/>
          <w:sz w:val="24"/>
          <w:szCs w:val="24"/>
          <w:lang w:val="en-US"/>
        </w:rPr>
        <w:t>83.</w:t>
      </w:r>
      <w:r w:rsidRPr="007C3EF9">
        <w:rPr>
          <w:rFonts w:ascii="Times New Roman" w:hAnsi="Times New Roman" w:cs="Times New Roman"/>
          <w:noProof/>
          <w:sz w:val="24"/>
          <w:szCs w:val="24"/>
          <w:lang w:val="en-US"/>
        </w:rPr>
        <w:tab/>
        <w:t>Kotila M, Waltimo O, Niemi ML, Laaksonen R, Lempinen M. THE PROFILE OF RECOVERY FROM STROKE AND FACTORS INFLUENCING OUTCOME. Stroke. 1984 1984;15(6):1039-44. PubMed PMID: WOS:A1984TW92100021.</w:t>
      </w:r>
      <w:bookmarkEnd w:id="105"/>
    </w:p>
    <w:p w:rsidR="007C3EF9" w:rsidRPr="007C3EF9" w:rsidRDefault="007C3EF9" w:rsidP="007C3EF9">
      <w:pPr>
        <w:spacing w:after="0" w:line="480" w:lineRule="auto"/>
        <w:rPr>
          <w:rFonts w:ascii="Times New Roman" w:hAnsi="Times New Roman" w:cs="Times New Roman"/>
          <w:noProof/>
          <w:sz w:val="24"/>
          <w:szCs w:val="24"/>
          <w:lang w:val="en-US"/>
        </w:rPr>
      </w:pPr>
      <w:bookmarkStart w:id="106" w:name="_ENREF_84"/>
      <w:r w:rsidRPr="007C3EF9">
        <w:rPr>
          <w:rFonts w:ascii="Times New Roman" w:hAnsi="Times New Roman" w:cs="Times New Roman"/>
          <w:noProof/>
          <w:sz w:val="24"/>
          <w:szCs w:val="24"/>
          <w:lang w:val="en-US"/>
        </w:rPr>
        <w:t>84.</w:t>
      </w:r>
      <w:r w:rsidRPr="007C3EF9">
        <w:rPr>
          <w:rFonts w:ascii="Times New Roman" w:hAnsi="Times New Roman" w:cs="Times New Roman"/>
          <w:noProof/>
          <w:sz w:val="24"/>
          <w:szCs w:val="24"/>
          <w:lang w:val="en-US"/>
        </w:rPr>
        <w:tab/>
        <w:t>Wade DT, Hewer RL, David RM, Enderby PM. APHASIA AFTER STROKE - NATURAL-HISTORY AND ASSOCIATED DEFICITS. Journal of Neurology Neurosurgery and Psychiatry. 1986 Jan;49(1):11-6. PubMed PMID: WOS:A1986AYA2100002.</w:t>
      </w:r>
      <w:bookmarkEnd w:id="106"/>
    </w:p>
    <w:p w:rsidR="007C3EF9" w:rsidRPr="007C3EF9" w:rsidRDefault="007C3EF9" w:rsidP="007C3EF9">
      <w:pPr>
        <w:spacing w:after="0" w:line="480" w:lineRule="auto"/>
        <w:rPr>
          <w:rFonts w:ascii="Times New Roman" w:hAnsi="Times New Roman" w:cs="Times New Roman"/>
          <w:noProof/>
          <w:sz w:val="24"/>
          <w:szCs w:val="24"/>
          <w:lang w:val="en-US"/>
        </w:rPr>
      </w:pPr>
      <w:bookmarkStart w:id="107" w:name="_ENREF_85"/>
      <w:r>
        <w:rPr>
          <w:rFonts w:ascii="Times New Roman" w:hAnsi="Times New Roman" w:cs="Times New Roman"/>
          <w:noProof/>
          <w:sz w:val="24"/>
          <w:szCs w:val="24"/>
        </w:rPr>
        <w:t>85.</w:t>
      </w:r>
      <w:r>
        <w:rPr>
          <w:rFonts w:ascii="Times New Roman" w:hAnsi="Times New Roman" w:cs="Times New Roman"/>
          <w:noProof/>
          <w:sz w:val="24"/>
          <w:szCs w:val="24"/>
        </w:rPr>
        <w:tab/>
        <w:t xml:space="preserve">Paolucci S, Matano A, Bragoni M, Coiro P, De Angelis D, Fusco FR, et al. </w:t>
      </w:r>
      <w:r w:rsidRPr="007C3EF9">
        <w:rPr>
          <w:rFonts w:ascii="Times New Roman" w:hAnsi="Times New Roman" w:cs="Times New Roman"/>
          <w:noProof/>
          <w:sz w:val="24"/>
          <w:szCs w:val="24"/>
          <w:lang w:val="en-US"/>
        </w:rPr>
        <w:t>Rehabilitation of left brain-damaged ischemic stroke patients: The role of comprehension language deficits - A matched comparison. Cerebrovascular Diseases. 2005 2005;20(5):400-6. PubMed PMID: WOS:000233039000017.</w:t>
      </w:r>
      <w:bookmarkEnd w:id="107"/>
    </w:p>
    <w:p w:rsidR="007C3EF9" w:rsidRPr="007C3EF9" w:rsidRDefault="007C3EF9" w:rsidP="007C3EF9">
      <w:pPr>
        <w:spacing w:after="0" w:line="480" w:lineRule="auto"/>
        <w:rPr>
          <w:rFonts w:ascii="Times New Roman" w:hAnsi="Times New Roman" w:cs="Times New Roman"/>
          <w:noProof/>
          <w:sz w:val="24"/>
          <w:szCs w:val="24"/>
          <w:lang w:val="en-US"/>
        </w:rPr>
      </w:pPr>
      <w:bookmarkStart w:id="108" w:name="_ENREF_86"/>
      <w:r w:rsidRPr="007C3EF9">
        <w:rPr>
          <w:rFonts w:ascii="Times New Roman" w:hAnsi="Times New Roman" w:cs="Times New Roman"/>
          <w:noProof/>
          <w:sz w:val="24"/>
          <w:szCs w:val="24"/>
          <w:lang w:val="en-US"/>
        </w:rPr>
        <w:t>86.</w:t>
      </w:r>
      <w:r w:rsidRPr="007C3EF9">
        <w:rPr>
          <w:rFonts w:ascii="Times New Roman" w:hAnsi="Times New Roman" w:cs="Times New Roman"/>
          <w:noProof/>
          <w:sz w:val="24"/>
          <w:szCs w:val="24"/>
          <w:lang w:val="en-US"/>
        </w:rPr>
        <w:tab/>
        <w:t>Kwa VI, Limburg M, de Haan RJ. The role of cognitive impairment in the quality of life after ischaemic stroke. J Neurol. 1996 Aug;243(8):599-604. PubMed PMID: 8865027. Epub 1996/08/01. eng.</w:t>
      </w:r>
      <w:bookmarkEnd w:id="108"/>
    </w:p>
    <w:p w:rsidR="007C3EF9" w:rsidRPr="007C3EF9" w:rsidRDefault="007C3EF9" w:rsidP="007C3EF9">
      <w:pPr>
        <w:spacing w:after="0" w:line="480" w:lineRule="auto"/>
        <w:rPr>
          <w:rFonts w:ascii="Times New Roman" w:hAnsi="Times New Roman" w:cs="Times New Roman"/>
          <w:noProof/>
          <w:sz w:val="24"/>
          <w:szCs w:val="24"/>
          <w:lang w:val="en-US"/>
        </w:rPr>
      </w:pPr>
      <w:bookmarkStart w:id="109" w:name="_ENREF_87"/>
      <w:r w:rsidRPr="007C3EF9">
        <w:rPr>
          <w:rFonts w:ascii="Times New Roman" w:hAnsi="Times New Roman" w:cs="Times New Roman"/>
          <w:noProof/>
          <w:sz w:val="24"/>
          <w:szCs w:val="24"/>
          <w:lang w:val="en-US"/>
        </w:rPr>
        <w:t>87.</w:t>
      </w:r>
      <w:r w:rsidRPr="007C3EF9">
        <w:rPr>
          <w:rFonts w:ascii="Times New Roman" w:hAnsi="Times New Roman" w:cs="Times New Roman"/>
          <w:noProof/>
          <w:sz w:val="24"/>
          <w:szCs w:val="24"/>
          <w:lang w:val="en-US"/>
        </w:rPr>
        <w:tab/>
        <w:t>Mayo NE, Kornerbitensky NA, Becker R. RECOVERY-TIME OF INDEPENDENT FUNCTION POSTSTROKE. American Journal of Physical Medicine &amp; Rehabilitation. 1991 Feb;70(1):5-12. PubMed PMID: WOS:A1991EZ47300003.</w:t>
      </w:r>
      <w:bookmarkEnd w:id="109"/>
    </w:p>
    <w:p w:rsidR="007C3EF9" w:rsidRPr="007C3EF9" w:rsidRDefault="007C3EF9" w:rsidP="007C3EF9">
      <w:pPr>
        <w:spacing w:after="0" w:line="480" w:lineRule="auto"/>
        <w:rPr>
          <w:rFonts w:ascii="Times New Roman" w:hAnsi="Times New Roman" w:cs="Times New Roman"/>
          <w:noProof/>
          <w:sz w:val="24"/>
          <w:szCs w:val="24"/>
          <w:lang w:val="en-US"/>
        </w:rPr>
      </w:pPr>
      <w:bookmarkStart w:id="110" w:name="_ENREF_88"/>
      <w:r w:rsidRPr="007C3EF9">
        <w:rPr>
          <w:rFonts w:ascii="Times New Roman" w:hAnsi="Times New Roman" w:cs="Times New Roman"/>
          <w:noProof/>
          <w:sz w:val="24"/>
          <w:szCs w:val="24"/>
          <w:lang w:val="en-US"/>
        </w:rPr>
        <w:t>88.</w:t>
      </w:r>
      <w:r w:rsidRPr="007C3EF9">
        <w:rPr>
          <w:rFonts w:ascii="Times New Roman" w:hAnsi="Times New Roman" w:cs="Times New Roman"/>
          <w:noProof/>
          <w:sz w:val="24"/>
          <w:szCs w:val="24"/>
          <w:lang w:val="en-US"/>
        </w:rPr>
        <w:tab/>
        <w:t>Sene Diouf F, Mapoure Y, Ndiaye M, Toure K, Diagne NS, Thiam A, et al. Vascular aphasias: clinical, epidemiologicaland evolutionary aspects. Dakar medical. 2008 2008;53(1):68-75. PubMed PMID: MEDLINE:19102120.</w:t>
      </w:r>
      <w:bookmarkEnd w:id="110"/>
    </w:p>
    <w:p w:rsidR="007C3EF9" w:rsidRPr="007C3EF9" w:rsidRDefault="007C3EF9" w:rsidP="007C3EF9">
      <w:pPr>
        <w:spacing w:after="0" w:line="480" w:lineRule="auto"/>
        <w:rPr>
          <w:rFonts w:ascii="Times New Roman" w:hAnsi="Times New Roman" w:cs="Times New Roman"/>
          <w:noProof/>
          <w:sz w:val="24"/>
          <w:szCs w:val="24"/>
          <w:lang w:val="en-US"/>
        </w:rPr>
      </w:pPr>
      <w:bookmarkStart w:id="111" w:name="_ENREF_89"/>
      <w:r w:rsidRPr="007C3EF9">
        <w:rPr>
          <w:rFonts w:ascii="Times New Roman" w:hAnsi="Times New Roman" w:cs="Times New Roman"/>
          <w:noProof/>
          <w:sz w:val="24"/>
          <w:szCs w:val="24"/>
          <w:lang w:val="en-US"/>
        </w:rPr>
        <w:t>89.</w:t>
      </w:r>
      <w:r w:rsidRPr="007C3EF9">
        <w:rPr>
          <w:rFonts w:ascii="Times New Roman" w:hAnsi="Times New Roman" w:cs="Times New Roman"/>
          <w:noProof/>
          <w:sz w:val="24"/>
          <w:szCs w:val="24"/>
          <w:lang w:val="en-US"/>
        </w:rPr>
        <w:tab/>
        <w:t>Williams SE. THE IMPACT OF APHASIA ON MARITAL SATISFACTION. Archives of Physical Medicine and Rehabilitation. 1993 Apr;74(4):361-7. PubMed PMID: WOS:A1993KX39800004.</w:t>
      </w:r>
      <w:bookmarkEnd w:id="111"/>
    </w:p>
    <w:p w:rsidR="007C3EF9" w:rsidRPr="007C3EF9" w:rsidRDefault="007C3EF9" w:rsidP="007C3EF9">
      <w:pPr>
        <w:spacing w:after="0" w:line="480" w:lineRule="auto"/>
        <w:rPr>
          <w:rFonts w:ascii="Times New Roman" w:hAnsi="Times New Roman" w:cs="Times New Roman"/>
          <w:noProof/>
          <w:sz w:val="24"/>
          <w:szCs w:val="24"/>
          <w:lang w:val="en-US"/>
        </w:rPr>
      </w:pPr>
      <w:bookmarkStart w:id="112" w:name="_ENREF_90"/>
      <w:r w:rsidRPr="007C3EF9">
        <w:rPr>
          <w:rFonts w:ascii="Times New Roman" w:hAnsi="Times New Roman" w:cs="Times New Roman"/>
          <w:noProof/>
          <w:sz w:val="24"/>
          <w:szCs w:val="24"/>
          <w:lang w:val="en-US"/>
        </w:rPr>
        <w:t>90.</w:t>
      </w:r>
      <w:r w:rsidRPr="007C3EF9">
        <w:rPr>
          <w:rFonts w:ascii="Times New Roman" w:hAnsi="Times New Roman" w:cs="Times New Roman"/>
          <w:noProof/>
          <w:sz w:val="24"/>
          <w:szCs w:val="24"/>
          <w:lang w:val="en-US"/>
        </w:rPr>
        <w:tab/>
        <w:t>Berthier ML, Pulvermueller F, Davila G, Garcia Casares N, Gutierrez A. Drug Therapy of Post-Stroke Aphasia: A Review of Current Evidence. Neuropsychology Review. 2011 Sep;21(3):302-17. PubMed PMID: WOS:000294068300009.</w:t>
      </w:r>
      <w:bookmarkEnd w:id="112"/>
    </w:p>
    <w:p w:rsidR="007C3EF9" w:rsidRPr="007C3EF9" w:rsidRDefault="007C3EF9" w:rsidP="007C3EF9">
      <w:pPr>
        <w:spacing w:after="0" w:line="480" w:lineRule="auto"/>
        <w:rPr>
          <w:rFonts w:ascii="Times New Roman" w:hAnsi="Times New Roman" w:cs="Times New Roman"/>
          <w:noProof/>
          <w:sz w:val="24"/>
          <w:szCs w:val="24"/>
          <w:lang w:val="en-US"/>
        </w:rPr>
      </w:pPr>
      <w:bookmarkStart w:id="113" w:name="_ENREF_91"/>
      <w:r w:rsidRPr="007C3EF9">
        <w:rPr>
          <w:rFonts w:ascii="Times New Roman" w:hAnsi="Times New Roman" w:cs="Times New Roman"/>
          <w:noProof/>
          <w:sz w:val="24"/>
          <w:szCs w:val="24"/>
          <w:lang w:val="en-US"/>
        </w:rPr>
        <w:t>91.</w:t>
      </w:r>
      <w:r w:rsidRPr="007C3EF9">
        <w:rPr>
          <w:rFonts w:ascii="Times New Roman" w:hAnsi="Times New Roman" w:cs="Times New Roman"/>
          <w:noProof/>
          <w:sz w:val="24"/>
          <w:szCs w:val="24"/>
          <w:lang w:val="en-US"/>
        </w:rPr>
        <w:tab/>
        <w:t>Naeser MA, Martin PI, Ho M, Treglia E, Kaplan E, Bashir S, et al. Transcranial Magnetic Stimulation and Aphasia Rehabilitation. Archives of Physical Medicine and Rehabilitation. 2012 Jan;93(1):S26-S34. PubMed PMID: WOS:000298904500004.</w:t>
      </w:r>
      <w:bookmarkEnd w:id="113"/>
    </w:p>
    <w:p w:rsidR="007C3EF9" w:rsidRPr="007C3EF9" w:rsidRDefault="007C3EF9" w:rsidP="007C3EF9">
      <w:pPr>
        <w:spacing w:after="0" w:line="480" w:lineRule="auto"/>
        <w:rPr>
          <w:rFonts w:ascii="Times New Roman" w:hAnsi="Times New Roman" w:cs="Times New Roman"/>
          <w:noProof/>
          <w:sz w:val="24"/>
          <w:szCs w:val="24"/>
          <w:lang w:val="en-US"/>
        </w:rPr>
      </w:pPr>
      <w:bookmarkStart w:id="114" w:name="_ENREF_92"/>
      <w:r w:rsidRPr="007C3EF9">
        <w:rPr>
          <w:rFonts w:ascii="Times New Roman" w:hAnsi="Times New Roman" w:cs="Times New Roman"/>
          <w:noProof/>
          <w:sz w:val="24"/>
          <w:szCs w:val="24"/>
          <w:lang w:val="en-US"/>
        </w:rPr>
        <w:t>92.</w:t>
      </w:r>
      <w:r w:rsidRPr="007C3EF9">
        <w:rPr>
          <w:rFonts w:ascii="Times New Roman" w:hAnsi="Times New Roman" w:cs="Times New Roman"/>
          <w:noProof/>
          <w:sz w:val="24"/>
          <w:szCs w:val="24"/>
          <w:lang w:val="en-US"/>
        </w:rPr>
        <w:tab/>
        <w:t>Creutzfeldt CJ, Holloway RG, Walker M. Symptomatic and palliative care for stroke survivors. J Gen Intern Med. 2012 Jul;27(7):853-60. PubMed PMID: 22258916. Pubmed Central PMCID: PMC3378740. Epub 2012/01/20. eng.</w:t>
      </w:r>
      <w:bookmarkEnd w:id="114"/>
    </w:p>
    <w:p w:rsidR="007C3EF9" w:rsidRPr="007C3EF9" w:rsidRDefault="007C3EF9" w:rsidP="007C3EF9">
      <w:pPr>
        <w:spacing w:after="0" w:line="480" w:lineRule="auto"/>
        <w:rPr>
          <w:rFonts w:ascii="Times New Roman" w:hAnsi="Times New Roman" w:cs="Times New Roman"/>
          <w:noProof/>
          <w:sz w:val="24"/>
          <w:szCs w:val="24"/>
          <w:lang w:val="en-US"/>
        </w:rPr>
      </w:pPr>
      <w:bookmarkStart w:id="115" w:name="_ENREF_93"/>
      <w:r w:rsidRPr="007C3EF9">
        <w:rPr>
          <w:rFonts w:ascii="Times New Roman" w:hAnsi="Times New Roman" w:cs="Times New Roman"/>
          <w:noProof/>
          <w:sz w:val="24"/>
          <w:szCs w:val="24"/>
          <w:lang w:val="en-US"/>
        </w:rPr>
        <w:t>93.</w:t>
      </w:r>
      <w:r w:rsidRPr="007C3EF9">
        <w:rPr>
          <w:rFonts w:ascii="Times New Roman" w:hAnsi="Times New Roman" w:cs="Times New Roman"/>
          <w:noProof/>
          <w:sz w:val="24"/>
          <w:szCs w:val="24"/>
          <w:lang w:val="en-US"/>
        </w:rPr>
        <w:tab/>
        <w:t>Nakayama H, Jorgensen HS, Pedersen PM, Raaschou HO, Olsen TS. Prevalence and risk factors of incontinence after stroke. The Copenhagen Stroke Study. Stroke. 1997 Jan;28(1):58-62. PubMed PMID: 8996489. Epub 1997/01/01. eng.</w:t>
      </w:r>
      <w:bookmarkEnd w:id="115"/>
    </w:p>
    <w:p w:rsidR="007C3EF9" w:rsidRPr="007C3EF9" w:rsidRDefault="007C3EF9" w:rsidP="007C3EF9">
      <w:pPr>
        <w:spacing w:after="0" w:line="480" w:lineRule="auto"/>
        <w:rPr>
          <w:rFonts w:ascii="Times New Roman" w:hAnsi="Times New Roman" w:cs="Times New Roman"/>
          <w:noProof/>
          <w:sz w:val="24"/>
          <w:szCs w:val="24"/>
          <w:lang w:val="en-US"/>
        </w:rPr>
      </w:pPr>
      <w:bookmarkStart w:id="116" w:name="_ENREF_94"/>
      <w:r w:rsidRPr="007C3EF9">
        <w:rPr>
          <w:rFonts w:ascii="Times New Roman" w:hAnsi="Times New Roman" w:cs="Times New Roman"/>
          <w:noProof/>
          <w:sz w:val="24"/>
          <w:szCs w:val="24"/>
          <w:lang w:val="en-US"/>
        </w:rPr>
        <w:t>94.</w:t>
      </w:r>
      <w:r w:rsidRPr="007C3EF9">
        <w:rPr>
          <w:rFonts w:ascii="Times New Roman" w:hAnsi="Times New Roman" w:cs="Times New Roman"/>
          <w:noProof/>
          <w:sz w:val="24"/>
          <w:szCs w:val="24"/>
          <w:lang w:val="en-US"/>
        </w:rPr>
        <w:tab/>
        <w:t>Pettersen R. [Incontinence after stroke]. Tidsskr Nor Laegeforen. 2007 May 17;127(10):1383-6. PubMed PMID: 17519995. Epub 2007/05/24. Inkontinens etter hjerneslag. nor.</w:t>
      </w:r>
      <w:bookmarkEnd w:id="116"/>
    </w:p>
    <w:p w:rsidR="007C3EF9" w:rsidRPr="007C3EF9" w:rsidRDefault="007C3EF9" w:rsidP="007C3EF9">
      <w:pPr>
        <w:spacing w:after="0" w:line="480" w:lineRule="auto"/>
        <w:rPr>
          <w:rFonts w:ascii="Times New Roman" w:hAnsi="Times New Roman" w:cs="Times New Roman"/>
          <w:noProof/>
          <w:sz w:val="24"/>
          <w:szCs w:val="24"/>
          <w:lang w:val="en-US"/>
        </w:rPr>
      </w:pPr>
      <w:bookmarkStart w:id="117" w:name="_ENREF_95"/>
      <w:r w:rsidRPr="007C3EF9">
        <w:rPr>
          <w:rFonts w:ascii="Times New Roman" w:hAnsi="Times New Roman" w:cs="Times New Roman"/>
          <w:noProof/>
          <w:sz w:val="24"/>
          <w:szCs w:val="24"/>
          <w:lang w:val="en-US"/>
        </w:rPr>
        <w:t>95.</w:t>
      </w:r>
      <w:r w:rsidRPr="007C3EF9">
        <w:rPr>
          <w:rFonts w:ascii="Times New Roman" w:hAnsi="Times New Roman" w:cs="Times New Roman"/>
          <w:noProof/>
          <w:sz w:val="24"/>
          <w:szCs w:val="24"/>
          <w:lang w:val="en-US"/>
        </w:rPr>
        <w:tab/>
        <w:t>Managing acute and chronic urinary incontinence. AHCPR Urinary Incontinence in Adults Guideline Update Panel. Am Fam Physician. 1996 Oct;54(5):1661-72. PubMed PMID: 8857788. Epub 1996/10/01. eng.</w:t>
      </w:r>
      <w:bookmarkEnd w:id="117"/>
    </w:p>
    <w:p w:rsidR="007C3EF9" w:rsidRPr="007C3EF9" w:rsidRDefault="007C3EF9" w:rsidP="007C3EF9">
      <w:pPr>
        <w:spacing w:after="0" w:line="480" w:lineRule="auto"/>
        <w:rPr>
          <w:rFonts w:ascii="Times New Roman" w:hAnsi="Times New Roman" w:cs="Times New Roman"/>
          <w:noProof/>
          <w:sz w:val="24"/>
          <w:szCs w:val="24"/>
          <w:lang w:val="en-US"/>
        </w:rPr>
      </w:pPr>
      <w:bookmarkStart w:id="118" w:name="_ENREF_96"/>
      <w:r w:rsidRPr="007C3EF9">
        <w:rPr>
          <w:rFonts w:ascii="Times New Roman" w:hAnsi="Times New Roman" w:cs="Times New Roman"/>
          <w:noProof/>
          <w:sz w:val="24"/>
          <w:szCs w:val="24"/>
          <w:lang w:val="en-US"/>
        </w:rPr>
        <w:t>96.</w:t>
      </w:r>
      <w:r w:rsidRPr="007C3EF9">
        <w:rPr>
          <w:rFonts w:ascii="Times New Roman" w:hAnsi="Times New Roman" w:cs="Times New Roman"/>
          <w:noProof/>
          <w:sz w:val="24"/>
          <w:szCs w:val="24"/>
          <w:lang w:val="en-US"/>
        </w:rPr>
        <w:tab/>
        <w:t>Abrams P, Cardozo L, Fall M, Griffiths D, Rosier P, Ulmsten U, et al. The standardisation of terminology of lower urinary tract function: Report from the Standardisation Sub-committee of the International Continence Society. American Journal of Obstetrics and Gynecology. 2002 Jul;187(1):116-26. PubMed PMID: WOS:000176988800019.</w:t>
      </w:r>
      <w:bookmarkEnd w:id="118"/>
    </w:p>
    <w:p w:rsidR="007C3EF9" w:rsidRPr="007C3EF9" w:rsidRDefault="007C3EF9" w:rsidP="007C3EF9">
      <w:pPr>
        <w:spacing w:after="0" w:line="480" w:lineRule="auto"/>
        <w:rPr>
          <w:rFonts w:ascii="Times New Roman" w:hAnsi="Times New Roman" w:cs="Times New Roman"/>
          <w:noProof/>
          <w:sz w:val="24"/>
          <w:szCs w:val="24"/>
          <w:lang w:val="en-US"/>
        </w:rPr>
      </w:pPr>
      <w:bookmarkStart w:id="119" w:name="_ENREF_97"/>
      <w:r w:rsidRPr="007C3EF9">
        <w:rPr>
          <w:rFonts w:ascii="Times New Roman" w:hAnsi="Times New Roman" w:cs="Times New Roman"/>
          <w:noProof/>
          <w:sz w:val="24"/>
          <w:szCs w:val="24"/>
          <w:lang w:val="en-US"/>
        </w:rPr>
        <w:t>97.</w:t>
      </w:r>
      <w:r w:rsidRPr="007C3EF9">
        <w:rPr>
          <w:rFonts w:ascii="Times New Roman" w:hAnsi="Times New Roman" w:cs="Times New Roman"/>
          <w:noProof/>
          <w:sz w:val="24"/>
          <w:szCs w:val="24"/>
          <w:lang w:val="en-US"/>
        </w:rPr>
        <w:tab/>
        <w:t>Olsen-Vetland P. Urinary continence after a cerebrovascular accident. Nursing standard (Royal College of Nursing (Great Britain) : 1987). 2003 2003 Jun;17(39):37-41. PubMed PMID: MEDLINE:12836434.</w:t>
      </w:r>
      <w:bookmarkEnd w:id="119"/>
    </w:p>
    <w:p w:rsidR="007C3EF9" w:rsidRDefault="007C3EF9" w:rsidP="007C3EF9">
      <w:pPr>
        <w:spacing w:line="480" w:lineRule="auto"/>
        <w:rPr>
          <w:rFonts w:ascii="Times New Roman" w:hAnsi="Times New Roman" w:cs="Times New Roman"/>
          <w:noProof/>
          <w:sz w:val="24"/>
          <w:szCs w:val="24"/>
        </w:rPr>
      </w:pPr>
      <w:bookmarkStart w:id="120" w:name="_ENREF_98"/>
      <w:r w:rsidRPr="007C3EF9">
        <w:rPr>
          <w:rFonts w:ascii="Times New Roman" w:hAnsi="Times New Roman" w:cs="Times New Roman"/>
          <w:noProof/>
          <w:sz w:val="24"/>
          <w:szCs w:val="24"/>
          <w:lang w:val="en-US"/>
        </w:rPr>
        <w:t>98.</w:t>
      </w:r>
      <w:r w:rsidRPr="007C3EF9">
        <w:rPr>
          <w:rFonts w:ascii="Times New Roman" w:hAnsi="Times New Roman" w:cs="Times New Roman"/>
          <w:noProof/>
          <w:sz w:val="24"/>
          <w:szCs w:val="24"/>
          <w:lang w:val="en-US"/>
        </w:rPr>
        <w:tab/>
        <w:t xml:space="preserve">Brittain KR, Peet SM, Castleden CM. Stroke and incontinence. Stroke. 1998 Feb;29(2):524-8. </w:t>
      </w:r>
      <w:r>
        <w:rPr>
          <w:rFonts w:ascii="Times New Roman" w:hAnsi="Times New Roman" w:cs="Times New Roman"/>
          <w:noProof/>
          <w:sz w:val="24"/>
          <w:szCs w:val="24"/>
        </w:rPr>
        <w:t>PubMed PMID: 9472900. Epub 1998/02/24. eng.</w:t>
      </w:r>
      <w:bookmarkEnd w:id="120"/>
    </w:p>
    <w:p w:rsidR="007C3EF9" w:rsidRDefault="007C3EF9" w:rsidP="007C3EF9">
      <w:pPr>
        <w:spacing w:line="480" w:lineRule="auto"/>
        <w:rPr>
          <w:rFonts w:ascii="Times New Roman" w:hAnsi="Times New Roman" w:cs="Times New Roman"/>
          <w:noProof/>
          <w:sz w:val="24"/>
          <w:szCs w:val="24"/>
        </w:rPr>
      </w:pPr>
    </w:p>
    <w:p w:rsidR="00F03CB4" w:rsidRPr="007C3DDB" w:rsidRDefault="007C3EF9" w:rsidP="007C3DDB">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F03CB4" w:rsidRPr="007C3DDB" w:rsidSect="00F03CB4">
      <w:headerReference w:type="default" r:id="rId9"/>
      <w:footerReference w:type="default" r:id="rId10"/>
      <w:pgSz w:w="11906" w:h="16838"/>
      <w:pgMar w:top="1418" w:right="1418" w:bottom="1418" w:left="1418"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F9" w:rsidRDefault="007C3EF9" w:rsidP="00F03CB4">
      <w:pPr>
        <w:spacing w:after="0" w:line="240" w:lineRule="auto"/>
      </w:pPr>
      <w:r>
        <w:separator/>
      </w:r>
    </w:p>
  </w:endnote>
  <w:endnote w:type="continuationSeparator" w:id="0">
    <w:p w:rsidR="007C3EF9" w:rsidRDefault="007C3EF9" w:rsidP="00F0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272964"/>
      <w:docPartObj>
        <w:docPartGallery w:val="Page Numbers (Bottom of Page)"/>
        <w:docPartUnique/>
      </w:docPartObj>
    </w:sdtPr>
    <w:sdtContent>
      <w:p w:rsidR="007C3EF9" w:rsidRDefault="007C3EF9">
        <w:pPr>
          <w:pStyle w:val="Rodap"/>
          <w:jc w:val="right"/>
        </w:pPr>
        <w:r>
          <w:fldChar w:fldCharType="begin"/>
        </w:r>
        <w:r>
          <w:instrText>PAGE   \* MERGEFORMAT</w:instrText>
        </w:r>
        <w:r>
          <w:fldChar w:fldCharType="separate"/>
        </w:r>
        <w:r w:rsidR="0030676B">
          <w:rPr>
            <w:noProof/>
          </w:rPr>
          <w:t>35</w:t>
        </w:r>
        <w:r>
          <w:fldChar w:fldCharType="end"/>
        </w:r>
      </w:p>
    </w:sdtContent>
  </w:sdt>
  <w:p w:rsidR="007C3EF9" w:rsidRDefault="007C3E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F9" w:rsidRDefault="007C3EF9" w:rsidP="00F03CB4">
      <w:pPr>
        <w:spacing w:after="0" w:line="240" w:lineRule="auto"/>
      </w:pPr>
      <w:r>
        <w:separator/>
      </w:r>
    </w:p>
  </w:footnote>
  <w:footnote w:type="continuationSeparator" w:id="0">
    <w:p w:rsidR="007C3EF9" w:rsidRDefault="007C3EF9" w:rsidP="00F03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alias w:val="Título"/>
      <w:id w:val="77547040"/>
      <w:placeholder>
        <w:docPart w:val="6626A18693404F96A2A4C84197ED9626"/>
      </w:placeholder>
      <w:dataBinding w:prefixMappings="xmlns:ns0='http://schemas.openxmlformats.org/package/2006/metadata/core-properties' xmlns:ns1='http://purl.org/dc/elements/1.1/'" w:xpath="/ns0:coreProperties[1]/ns1:title[1]" w:storeItemID="{6C3C8BC8-F283-45AE-878A-BAB7291924A1}"/>
      <w:text/>
    </w:sdtPr>
    <w:sdtContent>
      <w:p w:rsidR="007C3EF9" w:rsidRPr="00F03CB4" w:rsidRDefault="007C3EF9">
        <w:pPr>
          <w:pStyle w:val="Cabealho"/>
          <w:pBdr>
            <w:between w:val="single" w:sz="4" w:space="1" w:color="4F81BD" w:themeColor="accent1"/>
          </w:pBdr>
          <w:spacing w:line="276" w:lineRule="auto"/>
          <w:jc w:val="center"/>
          <w:rPr>
            <w:i/>
          </w:rPr>
        </w:pPr>
        <w:r w:rsidRPr="00F03CB4">
          <w:rPr>
            <w:i/>
          </w:rPr>
          <w:t>P</w:t>
        </w:r>
        <w:r>
          <w:rPr>
            <w:i/>
          </w:rPr>
          <w:t>l</w:t>
        </w:r>
        <w:r w:rsidRPr="00F03CB4">
          <w:rPr>
            <w:i/>
          </w:rPr>
          <w:t>ano para Cuidadores em Pacientes, Humanidade e Sequelas de AVC</w:t>
        </w:r>
      </w:p>
    </w:sdtContent>
  </w:sdt>
  <w:sdt>
    <w:sdtPr>
      <w:alias w:val="Data"/>
      <w:id w:val="77547044"/>
      <w:placeholder>
        <w:docPart w:val="F9BF4BA6EE3A4CFB831B77C8ABC643D8"/>
      </w:placeholder>
      <w:dataBinding w:prefixMappings="xmlns:ns0='http://schemas.microsoft.com/office/2006/coverPageProps'" w:xpath="/ns0:CoverPageProperties[1]/ns0:PublishDate[1]" w:storeItemID="{55AF091B-3C7A-41E3-B477-F2FDAA23CFDA}"/>
      <w:date>
        <w:dateFormat w:val="d 'de' MMMM 'de' yyyy"/>
        <w:lid w:val="pt-PT"/>
        <w:storeMappedDataAs w:val="dateTime"/>
        <w:calendar w:val="gregorian"/>
      </w:date>
    </w:sdtPr>
    <w:sdtContent>
      <w:p w:rsidR="007C3EF9" w:rsidRDefault="007C3EF9">
        <w:pPr>
          <w:pStyle w:val="Cabealho"/>
          <w:pBdr>
            <w:between w:val="single" w:sz="4" w:space="1" w:color="4F81BD" w:themeColor="accent1"/>
          </w:pBdr>
          <w:spacing w:line="276" w:lineRule="auto"/>
          <w:jc w:val="center"/>
        </w:pPr>
        <w:r>
          <w:t>2013</w:t>
        </w:r>
      </w:p>
    </w:sdtContent>
  </w:sdt>
  <w:p w:rsidR="007C3EF9" w:rsidRDefault="007C3EF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2F20"/>
    <w:multiLevelType w:val="hybridMultilevel"/>
    <w:tmpl w:val="19F0923E"/>
    <w:lvl w:ilvl="0" w:tplc="9A2C0FEE">
      <w:start w:val="1"/>
      <w:numFmt w:val="bullet"/>
      <w:lvlText w:val=""/>
      <w:lvlJc w:val="left"/>
      <w:pPr>
        <w:ind w:left="720" w:hanging="360"/>
      </w:pPr>
      <w:rPr>
        <w:rFonts w:ascii="Symbol" w:hAnsi="Symbol" w:hint="default"/>
      </w:rPr>
    </w:lvl>
    <w:lvl w:ilvl="1" w:tplc="7772C0B2" w:tentative="1">
      <w:start w:val="1"/>
      <w:numFmt w:val="bullet"/>
      <w:lvlText w:val="o"/>
      <w:lvlJc w:val="left"/>
      <w:pPr>
        <w:ind w:left="1440" w:hanging="360"/>
      </w:pPr>
      <w:rPr>
        <w:rFonts w:ascii="Courier New" w:hAnsi="Courier New" w:cs="Courier New" w:hint="default"/>
      </w:rPr>
    </w:lvl>
    <w:lvl w:ilvl="2" w:tplc="1A407DB4" w:tentative="1">
      <w:start w:val="1"/>
      <w:numFmt w:val="bullet"/>
      <w:lvlText w:val=""/>
      <w:lvlJc w:val="left"/>
      <w:pPr>
        <w:ind w:left="2160" w:hanging="360"/>
      </w:pPr>
      <w:rPr>
        <w:rFonts w:ascii="Wingdings" w:hAnsi="Wingdings" w:hint="default"/>
      </w:rPr>
    </w:lvl>
    <w:lvl w:ilvl="3" w:tplc="FF1EB8B4" w:tentative="1">
      <w:start w:val="1"/>
      <w:numFmt w:val="bullet"/>
      <w:lvlText w:val=""/>
      <w:lvlJc w:val="left"/>
      <w:pPr>
        <w:ind w:left="2880" w:hanging="360"/>
      </w:pPr>
      <w:rPr>
        <w:rFonts w:ascii="Symbol" w:hAnsi="Symbol" w:hint="default"/>
      </w:rPr>
    </w:lvl>
    <w:lvl w:ilvl="4" w:tplc="5534FE58" w:tentative="1">
      <w:start w:val="1"/>
      <w:numFmt w:val="bullet"/>
      <w:lvlText w:val="o"/>
      <w:lvlJc w:val="left"/>
      <w:pPr>
        <w:ind w:left="3600" w:hanging="360"/>
      </w:pPr>
      <w:rPr>
        <w:rFonts w:ascii="Courier New" w:hAnsi="Courier New" w:cs="Courier New" w:hint="default"/>
      </w:rPr>
    </w:lvl>
    <w:lvl w:ilvl="5" w:tplc="1F1CF8FA" w:tentative="1">
      <w:start w:val="1"/>
      <w:numFmt w:val="bullet"/>
      <w:lvlText w:val=""/>
      <w:lvlJc w:val="left"/>
      <w:pPr>
        <w:ind w:left="4320" w:hanging="360"/>
      </w:pPr>
      <w:rPr>
        <w:rFonts w:ascii="Wingdings" w:hAnsi="Wingdings" w:hint="default"/>
      </w:rPr>
    </w:lvl>
    <w:lvl w:ilvl="6" w:tplc="2B444408" w:tentative="1">
      <w:start w:val="1"/>
      <w:numFmt w:val="bullet"/>
      <w:lvlText w:val=""/>
      <w:lvlJc w:val="left"/>
      <w:pPr>
        <w:ind w:left="5040" w:hanging="360"/>
      </w:pPr>
      <w:rPr>
        <w:rFonts w:ascii="Symbol" w:hAnsi="Symbol" w:hint="default"/>
      </w:rPr>
    </w:lvl>
    <w:lvl w:ilvl="7" w:tplc="4726083A" w:tentative="1">
      <w:start w:val="1"/>
      <w:numFmt w:val="bullet"/>
      <w:lvlText w:val="o"/>
      <w:lvlJc w:val="left"/>
      <w:pPr>
        <w:ind w:left="5760" w:hanging="360"/>
      </w:pPr>
      <w:rPr>
        <w:rFonts w:ascii="Courier New" w:hAnsi="Courier New" w:cs="Courier New" w:hint="default"/>
      </w:rPr>
    </w:lvl>
    <w:lvl w:ilvl="8" w:tplc="E62A6F4E" w:tentative="1">
      <w:start w:val="1"/>
      <w:numFmt w:val="bullet"/>
      <w:lvlText w:val=""/>
      <w:lvlJc w:val="left"/>
      <w:pPr>
        <w:ind w:left="6480" w:hanging="360"/>
      </w:pPr>
      <w:rPr>
        <w:rFonts w:ascii="Wingdings" w:hAnsi="Wingdings" w:hint="default"/>
      </w:rPr>
    </w:lvl>
  </w:abstractNum>
  <w:abstractNum w:abstractNumId="1">
    <w:nsid w:val="160273D2"/>
    <w:multiLevelType w:val="hybridMultilevel"/>
    <w:tmpl w:val="1E36533A"/>
    <w:lvl w:ilvl="0" w:tplc="E0DAAFFE">
      <w:start w:val="1"/>
      <w:numFmt w:val="bullet"/>
      <w:lvlText w:val=""/>
      <w:lvlJc w:val="left"/>
      <w:pPr>
        <w:ind w:left="1428" w:hanging="360"/>
      </w:pPr>
      <w:rPr>
        <w:rFonts w:ascii="Symbol" w:hAnsi="Symbol" w:hint="default"/>
      </w:rPr>
    </w:lvl>
    <w:lvl w:ilvl="1" w:tplc="3AE27622">
      <w:start w:val="1"/>
      <w:numFmt w:val="bullet"/>
      <w:lvlText w:val="o"/>
      <w:lvlJc w:val="left"/>
      <w:pPr>
        <w:ind w:left="2148" w:hanging="360"/>
      </w:pPr>
      <w:rPr>
        <w:rFonts w:ascii="Courier New" w:hAnsi="Courier New" w:cs="Courier New" w:hint="default"/>
      </w:rPr>
    </w:lvl>
    <w:lvl w:ilvl="2" w:tplc="992CA6E6">
      <w:start w:val="1"/>
      <w:numFmt w:val="bullet"/>
      <w:lvlText w:val=""/>
      <w:lvlJc w:val="left"/>
      <w:pPr>
        <w:ind w:left="2868" w:hanging="360"/>
      </w:pPr>
      <w:rPr>
        <w:rFonts w:ascii="Wingdings" w:hAnsi="Wingdings" w:hint="default"/>
      </w:rPr>
    </w:lvl>
    <w:lvl w:ilvl="3" w:tplc="79320B08">
      <w:start w:val="1"/>
      <w:numFmt w:val="bullet"/>
      <w:lvlText w:val=""/>
      <w:lvlJc w:val="left"/>
      <w:pPr>
        <w:ind w:left="3588" w:hanging="360"/>
      </w:pPr>
      <w:rPr>
        <w:rFonts w:ascii="Symbol" w:hAnsi="Symbol" w:hint="default"/>
      </w:rPr>
    </w:lvl>
    <w:lvl w:ilvl="4" w:tplc="9978281A">
      <w:start w:val="1"/>
      <w:numFmt w:val="bullet"/>
      <w:lvlText w:val="o"/>
      <w:lvlJc w:val="left"/>
      <w:pPr>
        <w:ind w:left="4308" w:hanging="360"/>
      </w:pPr>
      <w:rPr>
        <w:rFonts w:ascii="Courier New" w:hAnsi="Courier New" w:cs="Courier New" w:hint="default"/>
      </w:rPr>
    </w:lvl>
    <w:lvl w:ilvl="5" w:tplc="FB662536">
      <w:start w:val="1"/>
      <w:numFmt w:val="bullet"/>
      <w:lvlText w:val=""/>
      <w:lvlJc w:val="left"/>
      <w:pPr>
        <w:ind w:left="5028" w:hanging="360"/>
      </w:pPr>
      <w:rPr>
        <w:rFonts w:ascii="Wingdings" w:hAnsi="Wingdings" w:hint="default"/>
      </w:rPr>
    </w:lvl>
    <w:lvl w:ilvl="6" w:tplc="01427ACA">
      <w:start w:val="1"/>
      <w:numFmt w:val="bullet"/>
      <w:lvlText w:val=""/>
      <w:lvlJc w:val="left"/>
      <w:pPr>
        <w:ind w:left="5748" w:hanging="360"/>
      </w:pPr>
      <w:rPr>
        <w:rFonts w:ascii="Symbol" w:hAnsi="Symbol" w:hint="default"/>
      </w:rPr>
    </w:lvl>
    <w:lvl w:ilvl="7" w:tplc="0546B53E">
      <w:start w:val="1"/>
      <w:numFmt w:val="bullet"/>
      <w:lvlText w:val="o"/>
      <w:lvlJc w:val="left"/>
      <w:pPr>
        <w:ind w:left="6468" w:hanging="360"/>
      </w:pPr>
      <w:rPr>
        <w:rFonts w:ascii="Courier New" w:hAnsi="Courier New" w:cs="Courier New" w:hint="default"/>
      </w:rPr>
    </w:lvl>
    <w:lvl w:ilvl="8" w:tplc="B31A80DA">
      <w:start w:val="1"/>
      <w:numFmt w:val="bullet"/>
      <w:lvlText w:val=""/>
      <w:lvlJc w:val="left"/>
      <w:pPr>
        <w:ind w:left="7188" w:hanging="360"/>
      </w:pPr>
      <w:rPr>
        <w:rFonts w:ascii="Wingdings" w:hAnsi="Wingdings" w:hint="default"/>
      </w:rPr>
    </w:lvl>
  </w:abstractNum>
  <w:abstractNum w:abstractNumId="2">
    <w:nsid w:val="23053D19"/>
    <w:multiLevelType w:val="hybridMultilevel"/>
    <w:tmpl w:val="3C200BF2"/>
    <w:lvl w:ilvl="0" w:tplc="F7F89FC0">
      <w:start w:val="1"/>
      <w:numFmt w:val="bullet"/>
      <w:lvlText w:val=""/>
      <w:lvlJc w:val="left"/>
      <w:pPr>
        <w:ind w:left="1080" w:hanging="360"/>
      </w:pPr>
      <w:rPr>
        <w:rFonts w:ascii="Symbol" w:hAnsi="Symbol" w:hint="default"/>
      </w:rPr>
    </w:lvl>
    <w:lvl w:ilvl="1" w:tplc="07826D88">
      <w:start w:val="1"/>
      <w:numFmt w:val="bullet"/>
      <w:lvlText w:val="o"/>
      <w:lvlJc w:val="left"/>
      <w:pPr>
        <w:ind w:left="1800" w:hanging="360"/>
      </w:pPr>
      <w:rPr>
        <w:rFonts w:ascii="Courier New" w:hAnsi="Courier New" w:cs="Courier New" w:hint="default"/>
      </w:rPr>
    </w:lvl>
    <w:lvl w:ilvl="2" w:tplc="905CB06A">
      <w:start w:val="1"/>
      <w:numFmt w:val="bullet"/>
      <w:lvlText w:val=""/>
      <w:lvlJc w:val="left"/>
      <w:pPr>
        <w:ind w:left="2520" w:hanging="360"/>
      </w:pPr>
      <w:rPr>
        <w:rFonts w:ascii="Wingdings" w:hAnsi="Wingdings" w:hint="default"/>
      </w:rPr>
    </w:lvl>
    <w:lvl w:ilvl="3" w:tplc="77964774">
      <w:start w:val="1"/>
      <w:numFmt w:val="bullet"/>
      <w:lvlText w:val=""/>
      <w:lvlJc w:val="left"/>
      <w:pPr>
        <w:ind w:left="3240" w:hanging="360"/>
      </w:pPr>
      <w:rPr>
        <w:rFonts w:ascii="Symbol" w:hAnsi="Symbol" w:hint="default"/>
      </w:rPr>
    </w:lvl>
    <w:lvl w:ilvl="4" w:tplc="9F4EDA0C">
      <w:start w:val="1"/>
      <w:numFmt w:val="bullet"/>
      <w:lvlText w:val="o"/>
      <w:lvlJc w:val="left"/>
      <w:pPr>
        <w:ind w:left="3960" w:hanging="360"/>
      </w:pPr>
      <w:rPr>
        <w:rFonts w:ascii="Courier New" w:hAnsi="Courier New" w:cs="Courier New" w:hint="default"/>
      </w:rPr>
    </w:lvl>
    <w:lvl w:ilvl="5" w:tplc="BFDE60DA">
      <w:start w:val="1"/>
      <w:numFmt w:val="bullet"/>
      <w:lvlText w:val=""/>
      <w:lvlJc w:val="left"/>
      <w:pPr>
        <w:ind w:left="4680" w:hanging="360"/>
      </w:pPr>
      <w:rPr>
        <w:rFonts w:ascii="Wingdings" w:hAnsi="Wingdings" w:hint="default"/>
      </w:rPr>
    </w:lvl>
    <w:lvl w:ilvl="6" w:tplc="E7EABD78">
      <w:start w:val="1"/>
      <w:numFmt w:val="bullet"/>
      <w:lvlText w:val=""/>
      <w:lvlJc w:val="left"/>
      <w:pPr>
        <w:ind w:left="5400" w:hanging="360"/>
      </w:pPr>
      <w:rPr>
        <w:rFonts w:ascii="Symbol" w:hAnsi="Symbol" w:hint="default"/>
      </w:rPr>
    </w:lvl>
    <w:lvl w:ilvl="7" w:tplc="4E625EB4">
      <w:start w:val="1"/>
      <w:numFmt w:val="bullet"/>
      <w:lvlText w:val="o"/>
      <w:lvlJc w:val="left"/>
      <w:pPr>
        <w:ind w:left="6120" w:hanging="360"/>
      </w:pPr>
      <w:rPr>
        <w:rFonts w:ascii="Courier New" w:hAnsi="Courier New" w:cs="Courier New" w:hint="default"/>
      </w:rPr>
    </w:lvl>
    <w:lvl w:ilvl="8" w:tplc="7EAC1728">
      <w:start w:val="1"/>
      <w:numFmt w:val="bullet"/>
      <w:lvlText w:val=""/>
      <w:lvlJc w:val="left"/>
      <w:pPr>
        <w:ind w:left="6840" w:hanging="360"/>
      </w:pPr>
      <w:rPr>
        <w:rFonts w:ascii="Wingdings" w:hAnsi="Wingdings" w:hint="default"/>
      </w:rPr>
    </w:lvl>
  </w:abstractNum>
  <w:abstractNum w:abstractNumId="3">
    <w:nsid w:val="25C9417C"/>
    <w:multiLevelType w:val="hybridMultilevel"/>
    <w:tmpl w:val="6FBCE7AC"/>
    <w:lvl w:ilvl="0" w:tplc="591041C4">
      <w:start w:val="1"/>
      <w:numFmt w:val="decimal"/>
      <w:lvlText w:val="%1."/>
      <w:lvlJc w:val="left"/>
      <w:pPr>
        <w:ind w:left="1080" w:hanging="360"/>
      </w:p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4">
    <w:nsid w:val="2C0458DA"/>
    <w:multiLevelType w:val="hybridMultilevel"/>
    <w:tmpl w:val="D13A3FA6"/>
    <w:lvl w:ilvl="0" w:tplc="4AA4F3A2">
      <w:start w:val="1"/>
      <w:numFmt w:val="bullet"/>
      <w:lvlText w:val=""/>
      <w:lvlJc w:val="left"/>
      <w:pPr>
        <w:ind w:left="720" w:hanging="360"/>
      </w:pPr>
      <w:rPr>
        <w:rFonts w:ascii="Symbol" w:hAnsi="Symbol" w:hint="default"/>
      </w:rPr>
    </w:lvl>
    <w:lvl w:ilvl="1" w:tplc="21ECA0B8">
      <w:start w:val="1"/>
      <w:numFmt w:val="bullet"/>
      <w:lvlText w:val="o"/>
      <w:lvlJc w:val="left"/>
      <w:pPr>
        <w:ind w:left="1440" w:hanging="360"/>
      </w:pPr>
      <w:rPr>
        <w:rFonts w:ascii="Courier New" w:hAnsi="Courier New" w:cs="Courier New" w:hint="default"/>
      </w:rPr>
    </w:lvl>
    <w:lvl w:ilvl="2" w:tplc="47A0110E">
      <w:start w:val="1"/>
      <w:numFmt w:val="bullet"/>
      <w:lvlText w:val=""/>
      <w:lvlJc w:val="left"/>
      <w:pPr>
        <w:ind w:left="2160" w:hanging="360"/>
      </w:pPr>
      <w:rPr>
        <w:rFonts w:ascii="Wingdings" w:hAnsi="Wingdings" w:hint="default"/>
      </w:rPr>
    </w:lvl>
    <w:lvl w:ilvl="3" w:tplc="886C3940">
      <w:start w:val="1"/>
      <w:numFmt w:val="bullet"/>
      <w:lvlText w:val=""/>
      <w:lvlJc w:val="left"/>
      <w:pPr>
        <w:ind w:left="2880" w:hanging="360"/>
      </w:pPr>
      <w:rPr>
        <w:rFonts w:ascii="Symbol" w:hAnsi="Symbol" w:hint="default"/>
      </w:rPr>
    </w:lvl>
    <w:lvl w:ilvl="4" w:tplc="A128FE14">
      <w:start w:val="1"/>
      <w:numFmt w:val="bullet"/>
      <w:lvlText w:val="o"/>
      <w:lvlJc w:val="left"/>
      <w:pPr>
        <w:ind w:left="3600" w:hanging="360"/>
      </w:pPr>
      <w:rPr>
        <w:rFonts w:ascii="Courier New" w:hAnsi="Courier New" w:cs="Courier New" w:hint="default"/>
      </w:rPr>
    </w:lvl>
    <w:lvl w:ilvl="5" w:tplc="D50268B4">
      <w:start w:val="1"/>
      <w:numFmt w:val="bullet"/>
      <w:lvlText w:val=""/>
      <w:lvlJc w:val="left"/>
      <w:pPr>
        <w:ind w:left="4320" w:hanging="360"/>
      </w:pPr>
      <w:rPr>
        <w:rFonts w:ascii="Wingdings" w:hAnsi="Wingdings" w:hint="default"/>
      </w:rPr>
    </w:lvl>
    <w:lvl w:ilvl="6" w:tplc="51F201D8">
      <w:start w:val="1"/>
      <w:numFmt w:val="bullet"/>
      <w:lvlText w:val=""/>
      <w:lvlJc w:val="left"/>
      <w:pPr>
        <w:ind w:left="5040" w:hanging="360"/>
      </w:pPr>
      <w:rPr>
        <w:rFonts w:ascii="Symbol" w:hAnsi="Symbol" w:hint="default"/>
      </w:rPr>
    </w:lvl>
    <w:lvl w:ilvl="7" w:tplc="1C9282A0">
      <w:start w:val="1"/>
      <w:numFmt w:val="bullet"/>
      <w:lvlText w:val="o"/>
      <w:lvlJc w:val="left"/>
      <w:pPr>
        <w:ind w:left="5760" w:hanging="360"/>
      </w:pPr>
      <w:rPr>
        <w:rFonts w:ascii="Courier New" w:hAnsi="Courier New" w:cs="Courier New" w:hint="default"/>
      </w:rPr>
    </w:lvl>
    <w:lvl w:ilvl="8" w:tplc="C4DCBC9E">
      <w:start w:val="1"/>
      <w:numFmt w:val="bullet"/>
      <w:lvlText w:val=""/>
      <w:lvlJc w:val="left"/>
      <w:pPr>
        <w:ind w:left="6480" w:hanging="360"/>
      </w:pPr>
      <w:rPr>
        <w:rFonts w:ascii="Wingdings" w:hAnsi="Wingdings" w:hint="default"/>
      </w:rPr>
    </w:lvl>
  </w:abstractNum>
  <w:abstractNum w:abstractNumId="5">
    <w:nsid w:val="317E599D"/>
    <w:multiLevelType w:val="hybridMultilevel"/>
    <w:tmpl w:val="290C3930"/>
    <w:lvl w:ilvl="0" w:tplc="DB10AB98">
      <w:start w:val="1"/>
      <w:numFmt w:val="bullet"/>
      <w:lvlText w:val=""/>
      <w:lvlJc w:val="left"/>
      <w:pPr>
        <w:ind w:left="773" w:hanging="360"/>
      </w:pPr>
      <w:rPr>
        <w:rFonts w:ascii="Symbol" w:hAnsi="Symbol" w:hint="default"/>
      </w:rPr>
    </w:lvl>
    <w:lvl w:ilvl="1" w:tplc="84C4EAAE">
      <w:start w:val="1"/>
      <w:numFmt w:val="bullet"/>
      <w:lvlText w:val="o"/>
      <w:lvlJc w:val="left"/>
      <w:pPr>
        <w:ind w:left="1493" w:hanging="360"/>
      </w:pPr>
      <w:rPr>
        <w:rFonts w:ascii="Courier New" w:hAnsi="Courier New" w:cs="Courier New" w:hint="default"/>
      </w:rPr>
    </w:lvl>
    <w:lvl w:ilvl="2" w:tplc="C55AC532">
      <w:start w:val="1"/>
      <w:numFmt w:val="bullet"/>
      <w:lvlText w:val=""/>
      <w:lvlJc w:val="left"/>
      <w:pPr>
        <w:ind w:left="2213" w:hanging="360"/>
      </w:pPr>
      <w:rPr>
        <w:rFonts w:ascii="Wingdings" w:hAnsi="Wingdings" w:hint="default"/>
      </w:rPr>
    </w:lvl>
    <w:lvl w:ilvl="3" w:tplc="C61820E2">
      <w:start w:val="1"/>
      <w:numFmt w:val="bullet"/>
      <w:lvlText w:val=""/>
      <w:lvlJc w:val="left"/>
      <w:pPr>
        <w:ind w:left="2933" w:hanging="360"/>
      </w:pPr>
      <w:rPr>
        <w:rFonts w:ascii="Symbol" w:hAnsi="Symbol" w:hint="default"/>
      </w:rPr>
    </w:lvl>
    <w:lvl w:ilvl="4" w:tplc="E03E3306">
      <w:start w:val="1"/>
      <w:numFmt w:val="bullet"/>
      <w:lvlText w:val="o"/>
      <w:lvlJc w:val="left"/>
      <w:pPr>
        <w:ind w:left="3653" w:hanging="360"/>
      </w:pPr>
      <w:rPr>
        <w:rFonts w:ascii="Courier New" w:hAnsi="Courier New" w:cs="Courier New" w:hint="default"/>
      </w:rPr>
    </w:lvl>
    <w:lvl w:ilvl="5" w:tplc="EC0C3D50">
      <w:start w:val="1"/>
      <w:numFmt w:val="bullet"/>
      <w:lvlText w:val=""/>
      <w:lvlJc w:val="left"/>
      <w:pPr>
        <w:ind w:left="4373" w:hanging="360"/>
      </w:pPr>
      <w:rPr>
        <w:rFonts w:ascii="Wingdings" w:hAnsi="Wingdings" w:hint="default"/>
      </w:rPr>
    </w:lvl>
    <w:lvl w:ilvl="6" w:tplc="AFB0A58A">
      <w:start w:val="1"/>
      <w:numFmt w:val="bullet"/>
      <w:lvlText w:val=""/>
      <w:lvlJc w:val="left"/>
      <w:pPr>
        <w:ind w:left="5093" w:hanging="360"/>
      </w:pPr>
      <w:rPr>
        <w:rFonts w:ascii="Symbol" w:hAnsi="Symbol" w:hint="default"/>
      </w:rPr>
    </w:lvl>
    <w:lvl w:ilvl="7" w:tplc="310039BC">
      <w:start w:val="1"/>
      <w:numFmt w:val="bullet"/>
      <w:lvlText w:val="o"/>
      <w:lvlJc w:val="left"/>
      <w:pPr>
        <w:ind w:left="5813" w:hanging="360"/>
      </w:pPr>
      <w:rPr>
        <w:rFonts w:ascii="Courier New" w:hAnsi="Courier New" w:cs="Courier New" w:hint="default"/>
      </w:rPr>
    </w:lvl>
    <w:lvl w:ilvl="8" w:tplc="44E0CE4A">
      <w:start w:val="1"/>
      <w:numFmt w:val="bullet"/>
      <w:lvlText w:val=""/>
      <w:lvlJc w:val="left"/>
      <w:pPr>
        <w:ind w:left="6533" w:hanging="360"/>
      </w:pPr>
      <w:rPr>
        <w:rFonts w:ascii="Wingdings" w:hAnsi="Wingdings" w:hint="default"/>
      </w:rPr>
    </w:lvl>
  </w:abstractNum>
  <w:abstractNum w:abstractNumId="6">
    <w:nsid w:val="324D665F"/>
    <w:multiLevelType w:val="hybridMultilevel"/>
    <w:tmpl w:val="3188A0BC"/>
    <w:lvl w:ilvl="0" w:tplc="CE30ADAA">
      <w:start w:val="1"/>
      <w:numFmt w:val="bullet"/>
      <w:lvlText w:val=""/>
      <w:lvlJc w:val="left"/>
      <w:pPr>
        <w:ind w:left="720" w:hanging="360"/>
      </w:pPr>
      <w:rPr>
        <w:rFonts w:ascii="Symbol" w:hAnsi="Symbol" w:hint="default"/>
      </w:rPr>
    </w:lvl>
    <w:lvl w:ilvl="1" w:tplc="0666EAD4" w:tentative="1">
      <w:start w:val="1"/>
      <w:numFmt w:val="bullet"/>
      <w:lvlText w:val="o"/>
      <w:lvlJc w:val="left"/>
      <w:pPr>
        <w:ind w:left="1440" w:hanging="360"/>
      </w:pPr>
      <w:rPr>
        <w:rFonts w:ascii="Courier New" w:hAnsi="Courier New" w:cs="Courier New" w:hint="default"/>
      </w:rPr>
    </w:lvl>
    <w:lvl w:ilvl="2" w:tplc="63482208" w:tentative="1">
      <w:start w:val="1"/>
      <w:numFmt w:val="bullet"/>
      <w:lvlText w:val=""/>
      <w:lvlJc w:val="left"/>
      <w:pPr>
        <w:ind w:left="2160" w:hanging="360"/>
      </w:pPr>
      <w:rPr>
        <w:rFonts w:ascii="Wingdings" w:hAnsi="Wingdings" w:hint="default"/>
      </w:rPr>
    </w:lvl>
    <w:lvl w:ilvl="3" w:tplc="FE7473EC" w:tentative="1">
      <w:start w:val="1"/>
      <w:numFmt w:val="bullet"/>
      <w:lvlText w:val=""/>
      <w:lvlJc w:val="left"/>
      <w:pPr>
        <w:ind w:left="2880" w:hanging="360"/>
      </w:pPr>
      <w:rPr>
        <w:rFonts w:ascii="Symbol" w:hAnsi="Symbol" w:hint="default"/>
      </w:rPr>
    </w:lvl>
    <w:lvl w:ilvl="4" w:tplc="BC70B04C" w:tentative="1">
      <w:start w:val="1"/>
      <w:numFmt w:val="bullet"/>
      <w:lvlText w:val="o"/>
      <w:lvlJc w:val="left"/>
      <w:pPr>
        <w:ind w:left="3600" w:hanging="360"/>
      </w:pPr>
      <w:rPr>
        <w:rFonts w:ascii="Courier New" w:hAnsi="Courier New" w:cs="Courier New" w:hint="default"/>
      </w:rPr>
    </w:lvl>
    <w:lvl w:ilvl="5" w:tplc="E74A86A8" w:tentative="1">
      <w:start w:val="1"/>
      <w:numFmt w:val="bullet"/>
      <w:lvlText w:val=""/>
      <w:lvlJc w:val="left"/>
      <w:pPr>
        <w:ind w:left="4320" w:hanging="360"/>
      </w:pPr>
      <w:rPr>
        <w:rFonts w:ascii="Wingdings" w:hAnsi="Wingdings" w:hint="default"/>
      </w:rPr>
    </w:lvl>
    <w:lvl w:ilvl="6" w:tplc="7A52FFDC" w:tentative="1">
      <w:start w:val="1"/>
      <w:numFmt w:val="bullet"/>
      <w:lvlText w:val=""/>
      <w:lvlJc w:val="left"/>
      <w:pPr>
        <w:ind w:left="5040" w:hanging="360"/>
      </w:pPr>
      <w:rPr>
        <w:rFonts w:ascii="Symbol" w:hAnsi="Symbol" w:hint="default"/>
      </w:rPr>
    </w:lvl>
    <w:lvl w:ilvl="7" w:tplc="59684098" w:tentative="1">
      <w:start w:val="1"/>
      <w:numFmt w:val="bullet"/>
      <w:lvlText w:val="o"/>
      <w:lvlJc w:val="left"/>
      <w:pPr>
        <w:ind w:left="5760" w:hanging="360"/>
      </w:pPr>
      <w:rPr>
        <w:rFonts w:ascii="Courier New" w:hAnsi="Courier New" w:cs="Courier New" w:hint="default"/>
      </w:rPr>
    </w:lvl>
    <w:lvl w:ilvl="8" w:tplc="86284EC0" w:tentative="1">
      <w:start w:val="1"/>
      <w:numFmt w:val="bullet"/>
      <w:lvlText w:val=""/>
      <w:lvlJc w:val="left"/>
      <w:pPr>
        <w:ind w:left="6480" w:hanging="360"/>
      </w:pPr>
      <w:rPr>
        <w:rFonts w:ascii="Wingdings" w:hAnsi="Wingdings" w:hint="default"/>
      </w:rPr>
    </w:lvl>
  </w:abstractNum>
  <w:abstractNum w:abstractNumId="7">
    <w:nsid w:val="3B3527E2"/>
    <w:multiLevelType w:val="hybridMultilevel"/>
    <w:tmpl w:val="D5A84FA8"/>
    <w:lvl w:ilvl="0" w:tplc="1388B896">
      <w:start w:val="1"/>
      <w:numFmt w:val="bullet"/>
      <w:lvlText w:val=""/>
      <w:lvlJc w:val="left"/>
      <w:pPr>
        <w:ind w:left="720" w:hanging="360"/>
      </w:pPr>
      <w:rPr>
        <w:rFonts w:ascii="Symbol" w:hAnsi="Symbol" w:hint="default"/>
      </w:rPr>
    </w:lvl>
    <w:lvl w:ilvl="1" w:tplc="D37E28A6" w:tentative="1">
      <w:start w:val="1"/>
      <w:numFmt w:val="bullet"/>
      <w:lvlText w:val="o"/>
      <w:lvlJc w:val="left"/>
      <w:pPr>
        <w:ind w:left="1440" w:hanging="360"/>
      </w:pPr>
      <w:rPr>
        <w:rFonts w:ascii="Courier New" w:hAnsi="Courier New" w:cs="Courier New" w:hint="default"/>
      </w:rPr>
    </w:lvl>
    <w:lvl w:ilvl="2" w:tplc="B0EA92D8" w:tentative="1">
      <w:start w:val="1"/>
      <w:numFmt w:val="bullet"/>
      <w:lvlText w:val=""/>
      <w:lvlJc w:val="left"/>
      <w:pPr>
        <w:ind w:left="2160" w:hanging="360"/>
      </w:pPr>
      <w:rPr>
        <w:rFonts w:ascii="Wingdings" w:hAnsi="Wingdings" w:hint="default"/>
      </w:rPr>
    </w:lvl>
    <w:lvl w:ilvl="3" w:tplc="14D0BDE6" w:tentative="1">
      <w:start w:val="1"/>
      <w:numFmt w:val="bullet"/>
      <w:lvlText w:val=""/>
      <w:lvlJc w:val="left"/>
      <w:pPr>
        <w:ind w:left="2880" w:hanging="360"/>
      </w:pPr>
      <w:rPr>
        <w:rFonts w:ascii="Symbol" w:hAnsi="Symbol" w:hint="default"/>
      </w:rPr>
    </w:lvl>
    <w:lvl w:ilvl="4" w:tplc="9076839A" w:tentative="1">
      <w:start w:val="1"/>
      <w:numFmt w:val="bullet"/>
      <w:lvlText w:val="o"/>
      <w:lvlJc w:val="left"/>
      <w:pPr>
        <w:ind w:left="3600" w:hanging="360"/>
      </w:pPr>
      <w:rPr>
        <w:rFonts w:ascii="Courier New" w:hAnsi="Courier New" w:cs="Courier New" w:hint="default"/>
      </w:rPr>
    </w:lvl>
    <w:lvl w:ilvl="5" w:tplc="0D82B4B8" w:tentative="1">
      <w:start w:val="1"/>
      <w:numFmt w:val="bullet"/>
      <w:lvlText w:val=""/>
      <w:lvlJc w:val="left"/>
      <w:pPr>
        <w:ind w:left="4320" w:hanging="360"/>
      </w:pPr>
      <w:rPr>
        <w:rFonts w:ascii="Wingdings" w:hAnsi="Wingdings" w:hint="default"/>
      </w:rPr>
    </w:lvl>
    <w:lvl w:ilvl="6" w:tplc="9A427D56" w:tentative="1">
      <w:start w:val="1"/>
      <w:numFmt w:val="bullet"/>
      <w:lvlText w:val=""/>
      <w:lvlJc w:val="left"/>
      <w:pPr>
        <w:ind w:left="5040" w:hanging="360"/>
      </w:pPr>
      <w:rPr>
        <w:rFonts w:ascii="Symbol" w:hAnsi="Symbol" w:hint="default"/>
      </w:rPr>
    </w:lvl>
    <w:lvl w:ilvl="7" w:tplc="C0C02B76" w:tentative="1">
      <w:start w:val="1"/>
      <w:numFmt w:val="bullet"/>
      <w:lvlText w:val="o"/>
      <w:lvlJc w:val="left"/>
      <w:pPr>
        <w:ind w:left="5760" w:hanging="360"/>
      </w:pPr>
      <w:rPr>
        <w:rFonts w:ascii="Courier New" w:hAnsi="Courier New" w:cs="Courier New" w:hint="default"/>
      </w:rPr>
    </w:lvl>
    <w:lvl w:ilvl="8" w:tplc="A8869D4C" w:tentative="1">
      <w:start w:val="1"/>
      <w:numFmt w:val="bullet"/>
      <w:lvlText w:val=""/>
      <w:lvlJc w:val="left"/>
      <w:pPr>
        <w:ind w:left="6480" w:hanging="360"/>
      </w:pPr>
      <w:rPr>
        <w:rFonts w:ascii="Wingdings" w:hAnsi="Wingdings" w:hint="default"/>
      </w:rPr>
    </w:lvl>
  </w:abstractNum>
  <w:abstractNum w:abstractNumId="8">
    <w:nsid w:val="3FC94F55"/>
    <w:multiLevelType w:val="hybridMultilevel"/>
    <w:tmpl w:val="54384138"/>
    <w:lvl w:ilvl="0" w:tplc="71C055EE">
      <w:start w:val="1"/>
      <w:numFmt w:val="bullet"/>
      <w:lvlText w:val=""/>
      <w:lvlJc w:val="left"/>
      <w:pPr>
        <w:ind w:left="720" w:hanging="360"/>
      </w:pPr>
      <w:rPr>
        <w:rFonts w:ascii="Symbol" w:hAnsi="Symbol" w:hint="default"/>
      </w:rPr>
    </w:lvl>
    <w:lvl w:ilvl="1" w:tplc="08E0C976" w:tentative="1">
      <w:start w:val="1"/>
      <w:numFmt w:val="bullet"/>
      <w:lvlText w:val="o"/>
      <w:lvlJc w:val="left"/>
      <w:pPr>
        <w:ind w:left="1440" w:hanging="360"/>
      </w:pPr>
      <w:rPr>
        <w:rFonts w:ascii="Courier New" w:hAnsi="Courier New" w:cs="Courier New" w:hint="default"/>
      </w:rPr>
    </w:lvl>
    <w:lvl w:ilvl="2" w:tplc="719A8902" w:tentative="1">
      <w:start w:val="1"/>
      <w:numFmt w:val="bullet"/>
      <w:lvlText w:val=""/>
      <w:lvlJc w:val="left"/>
      <w:pPr>
        <w:ind w:left="2160" w:hanging="360"/>
      </w:pPr>
      <w:rPr>
        <w:rFonts w:ascii="Wingdings" w:hAnsi="Wingdings" w:hint="default"/>
      </w:rPr>
    </w:lvl>
    <w:lvl w:ilvl="3" w:tplc="89BEB866" w:tentative="1">
      <w:start w:val="1"/>
      <w:numFmt w:val="bullet"/>
      <w:lvlText w:val=""/>
      <w:lvlJc w:val="left"/>
      <w:pPr>
        <w:ind w:left="2880" w:hanging="360"/>
      </w:pPr>
      <w:rPr>
        <w:rFonts w:ascii="Symbol" w:hAnsi="Symbol" w:hint="default"/>
      </w:rPr>
    </w:lvl>
    <w:lvl w:ilvl="4" w:tplc="A24CA95C" w:tentative="1">
      <w:start w:val="1"/>
      <w:numFmt w:val="bullet"/>
      <w:lvlText w:val="o"/>
      <w:lvlJc w:val="left"/>
      <w:pPr>
        <w:ind w:left="3600" w:hanging="360"/>
      </w:pPr>
      <w:rPr>
        <w:rFonts w:ascii="Courier New" w:hAnsi="Courier New" w:cs="Courier New" w:hint="default"/>
      </w:rPr>
    </w:lvl>
    <w:lvl w:ilvl="5" w:tplc="E3B65A28" w:tentative="1">
      <w:start w:val="1"/>
      <w:numFmt w:val="bullet"/>
      <w:lvlText w:val=""/>
      <w:lvlJc w:val="left"/>
      <w:pPr>
        <w:ind w:left="4320" w:hanging="360"/>
      </w:pPr>
      <w:rPr>
        <w:rFonts w:ascii="Wingdings" w:hAnsi="Wingdings" w:hint="default"/>
      </w:rPr>
    </w:lvl>
    <w:lvl w:ilvl="6" w:tplc="1DC0A438" w:tentative="1">
      <w:start w:val="1"/>
      <w:numFmt w:val="bullet"/>
      <w:lvlText w:val=""/>
      <w:lvlJc w:val="left"/>
      <w:pPr>
        <w:ind w:left="5040" w:hanging="360"/>
      </w:pPr>
      <w:rPr>
        <w:rFonts w:ascii="Symbol" w:hAnsi="Symbol" w:hint="default"/>
      </w:rPr>
    </w:lvl>
    <w:lvl w:ilvl="7" w:tplc="8F1E169E" w:tentative="1">
      <w:start w:val="1"/>
      <w:numFmt w:val="bullet"/>
      <w:lvlText w:val="o"/>
      <w:lvlJc w:val="left"/>
      <w:pPr>
        <w:ind w:left="5760" w:hanging="360"/>
      </w:pPr>
      <w:rPr>
        <w:rFonts w:ascii="Courier New" w:hAnsi="Courier New" w:cs="Courier New" w:hint="default"/>
      </w:rPr>
    </w:lvl>
    <w:lvl w:ilvl="8" w:tplc="1402FF20" w:tentative="1">
      <w:start w:val="1"/>
      <w:numFmt w:val="bullet"/>
      <w:lvlText w:val=""/>
      <w:lvlJc w:val="left"/>
      <w:pPr>
        <w:ind w:left="6480" w:hanging="360"/>
      </w:pPr>
      <w:rPr>
        <w:rFonts w:ascii="Wingdings" w:hAnsi="Wingdings" w:hint="default"/>
      </w:rPr>
    </w:lvl>
  </w:abstractNum>
  <w:abstractNum w:abstractNumId="9">
    <w:nsid w:val="4FD44348"/>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C7E1212"/>
    <w:multiLevelType w:val="hybridMultilevel"/>
    <w:tmpl w:val="AA9476C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
    <w:nsid w:val="61651B5B"/>
    <w:multiLevelType w:val="hybridMultilevel"/>
    <w:tmpl w:val="2AA4216E"/>
    <w:lvl w:ilvl="0" w:tplc="D8AE0644">
      <w:start w:val="1"/>
      <w:numFmt w:val="bullet"/>
      <w:lvlText w:val=""/>
      <w:lvlJc w:val="left"/>
      <w:pPr>
        <w:ind w:left="720" w:hanging="360"/>
      </w:pPr>
      <w:rPr>
        <w:rFonts w:ascii="Symbol" w:hAnsi="Symbol" w:hint="default"/>
      </w:rPr>
    </w:lvl>
    <w:lvl w:ilvl="1" w:tplc="C838BB06">
      <w:start w:val="1"/>
      <w:numFmt w:val="bullet"/>
      <w:lvlText w:val="o"/>
      <w:lvlJc w:val="left"/>
      <w:pPr>
        <w:ind w:left="1440" w:hanging="360"/>
      </w:pPr>
      <w:rPr>
        <w:rFonts w:ascii="Courier New" w:hAnsi="Courier New" w:cs="Courier New" w:hint="default"/>
      </w:rPr>
    </w:lvl>
    <w:lvl w:ilvl="2" w:tplc="74C6618A">
      <w:start w:val="1"/>
      <w:numFmt w:val="bullet"/>
      <w:lvlText w:val=""/>
      <w:lvlJc w:val="left"/>
      <w:pPr>
        <w:ind w:left="2160" w:hanging="360"/>
      </w:pPr>
      <w:rPr>
        <w:rFonts w:ascii="Wingdings" w:hAnsi="Wingdings" w:hint="default"/>
      </w:rPr>
    </w:lvl>
    <w:lvl w:ilvl="3" w:tplc="72E65FF8">
      <w:start w:val="1"/>
      <w:numFmt w:val="bullet"/>
      <w:lvlText w:val=""/>
      <w:lvlJc w:val="left"/>
      <w:pPr>
        <w:ind w:left="2880" w:hanging="360"/>
      </w:pPr>
      <w:rPr>
        <w:rFonts w:ascii="Symbol" w:hAnsi="Symbol" w:hint="default"/>
      </w:rPr>
    </w:lvl>
    <w:lvl w:ilvl="4" w:tplc="0C0448DA">
      <w:start w:val="1"/>
      <w:numFmt w:val="bullet"/>
      <w:lvlText w:val="o"/>
      <w:lvlJc w:val="left"/>
      <w:pPr>
        <w:ind w:left="3600" w:hanging="360"/>
      </w:pPr>
      <w:rPr>
        <w:rFonts w:ascii="Courier New" w:hAnsi="Courier New" w:cs="Courier New" w:hint="default"/>
      </w:rPr>
    </w:lvl>
    <w:lvl w:ilvl="5" w:tplc="4314DF42">
      <w:start w:val="1"/>
      <w:numFmt w:val="bullet"/>
      <w:lvlText w:val=""/>
      <w:lvlJc w:val="left"/>
      <w:pPr>
        <w:ind w:left="4320" w:hanging="360"/>
      </w:pPr>
      <w:rPr>
        <w:rFonts w:ascii="Wingdings" w:hAnsi="Wingdings" w:hint="default"/>
      </w:rPr>
    </w:lvl>
    <w:lvl w:ilvl="6" w:tplc="76341C2E">
      <w:start w:val="1"/>
      <w:numFmt w:val="bullet"/>
      <w:lvlText w:val=""/>
      <w:lvlJc w:val="left"/>
      <w:pPr>
        <w:ind w:left="5040" w:hanging="360"/>
      </w:pPr>
      <w:rPr>
        <w:rFonts w:ascii="Symbol" w:hAnsi="Symbol" w:hint="default"/>
      </w:rPr>
    </w:lvl>
    <w:lvl w:ilvl="7" w:tplc="7D14E328">
      <w:start w:val="1"/>
      <w:numFmt w:val="bullet"/>
      <w:lvlText w:val="o"/>
      <w:lvlJc w:val="left"/>
      <w:pPr>
        <w:ind w:left="5760" w:hanging="360"/>
      </w:pPr>
      <w:rPr>
        <w:rFonts w:ascii="Courier New" w:hAnsi="Courier New" w:cs="Courier New" w:hint="default"/>
      </w:rPr>
    </w:lvl>
    <w:lvl w:ilvl="8" w:tplc="1918316E">
      <w:start w:val="1"/>
      <w:numFmt w:val="bullet"/>
      <w:lvlText w:val=""/>
      <w:lvlJc w:val="left"/>
      <w:pPr>
        <w:ind w:left="6480" w:hanging="360"/>
      </w:pPr>
      <w:rPr>
        <w:rFonts w:ascii="Wingdings" w:hAnsi="Wingdings" w:hint="default"/>
      </w:rPr>
    </w:lvl>
  </w:abstractNum>
  <w:abstractNum w:abstractNumId="12">
    <w:nsid w:val="626B730A"/>
    <w:multiLevelType w:val="hybridMultilevel"/>
    <w:tmpl w:val="1DF4A554"/>
    <w:lvl w:ilvl="0" w:tplc="08160001">
      <w:start w:val="1"/>
      <w:numFmt w:val="bullet"/>
      <w:lvlText w:val=""/>
      <w:lvlJc w:val="left"/>
      <w:pPr>
        <w:ind w:left="1440" w:hanging="360"/>
      </w:pPr>
      <w:rPr>
        <w:rFonts w:ascii="Symbol" w:hAnsi="Symbol" w:hint="default"/>
      </w:rPr>
    </w:lvl>
    <w:lvl w:ilvl="1" w:tplc="08160003">
      <w:start w:val="1"/>
      <w:numFmt w:val="bullet"/>
      <w:lvlText w:val="o"/>
      <w:lvlJc w:val="left"/>
      <w:pPr>
        <w:ind w:left="2160" w:hanging="360"/>
      </w:pPr>
      <w:rPr>
        <w:rFonts w:ascii="Courier New" w:hAnsi="Courier New" w:cs="Courier New" w:hint="default"/>
      </w:rPr>
    </w:lvl>
    <w:lvl w:ilvl="2" w:tplc="08160005">
      <w:start w:val="1"/>
      <w:numFmt w:val="bullet"/>
      <w:lvlText w:val=""/>
      <w:lvlJc w:val="left"/>
      <w:pPr>
        <w:ind w:left="2880" w:hanging="360"/>
      </w:pPr>
      <w:rPr>
        <w:rFonts w:ascii="Wingdings" w:hAnsi="Wingdings" w:hint="default"/>
      </w:rPr>
    </w:lvl>
    <w:lvl w:ilvl="3" w:tplc="08160001">
      <w:start w:val="1"/>
      <w:numFmt w:val="bullet"/>
      <w:lvlText w:val=""/>
      <w:lvlJc w:val="left"/>
      <w:pPr>
        <w:ind w:left="3600" w:hanging="360"/>
      </w:pPr>
      <w:rPr>
        <w:rFonts w:ascii="Symbol" w:hAnsi="Symbol" w:hint="default"/>
      </w:rPr>
    </w:lvl>
    <w:lvl w:ilvl="4" w:tplc="08160003">
      <w:start w:val="1"/>
      <w:numFmt w:val="bullet"/>
      <w:lvlText w:val="o"/>
      <w:lvlJc w:val="left"/>
      <w:pPr>
        <w:ind w:left="4320" w:hanging="360"/>
      </w:pPr>
      <w:rPr>
        <w:rFonts w:ascii="Courier New" w:hAnsi="Courier New" w:cs="Courier New" w:hint="default"/>
      </w:rPr>
    </w:lvl>
    <w:lvl w:ilvl="5" w:tplc="08160005">
      <w:start w:val="1"/>
      <w:numFmt w:val="bullet"/>
      <w:lvlText w:val=""/>
      <w:lvlJc w:val="left"/>
      <w:pPr>
        <w:ind w:left="5040" w:hanging="360"/>
      </w:pPr>
      <w:rPr>
        <w:rFonts w:ascii="Wingdings" w:hAnsi="Wingdings" w:hint="default"/>
      </w:rPr>
    </w:lvl>
    <w:lvl w:ilvl="6" w:tplc="08160001">
      <w:start w:val="1"/>
      <w:numFmt w:val="bullet"/>
      <w:lvlText w:val=""/>
      <w:lvlJc w:val="left"/>
      <w:pPr>
        <w:ind w:left="5760" w:hanging="360"/>
      </w:pPr>
      <w:rPr>
        <w:rFonts w:ascii="Symbol" w:hAnsi="Symbol" w:hint="default"/>
      </w:rPr>
    </w:lvl>
    <w:lvl w:ilvl="7" w:tplc="08160003">
      <w:start w:val="1"/>
      <w:numFmt w:val="bullet"/>
      <w:lvlText w:val="o"/>
      <w:lvlJc w:val="left"/>
      <w:pPr>
        <w:ind w:left="6480" w:hanging="360"/>
      </w:pPr>
      <w:rPr>
        <w:rFonts w:ascii="Courier New" w:hAnsi="Courier New" w:cs="Courier New" w:hint="default"/>
      </w:rPr>
    </w:lvl>
    <w:lvl w:ilvl="8" w:tplc="08160005">
      <w:start w:val="1"/>
      <w:numFmt w:val="bullet"/>
      <w:lvlText w:val=""/>
      <w:lvlJc w:val="left"/>
      <w:pPr>
        <w:ind w:left="7200" w:hanging="360"/>
      </w:pPr>
      <w:rPr>
        <w:rFonts w:ascii="Wingdings" w:hAnsi="Wingdings" w:hint="default"/>
      </w:rPr>
    </w:lvl>
  </w:abstractNum>
  <w:abstractNum w:abstractNumId="13">
    <w:nsid w:val="6AB97D21"/>
    <w:multiLevelType w:val="hybridMultilevel"/>
    <w:tmpl w:val="4AA88FCE"/>
    <w:lvl w:ilvl="0" w:tplc="3E70C80A">
      <w:start w:val="1"/>
      <w:numFmt w:val="upperLetter"/>
      <w:lvlText w:val="%1."/>
      <w:lvlJc w:val="left"/>
      <w:pPr>
        <w:ind w:left="720" w:hanging="360"/>
      </w:pPr>
      <w:rPr>
        <w:rFonts w:hint="default"/>
      </w:rPr>
    </w:lvl>
    <w:lvl w:ilvl="1" w:tplc="C6148E9A" w:tentative="1">
      <w:start w:val="1"/>
      <w:numFmt w:val="lowerLetter"/>
      <w:lvlText w:val="%2."/>
      <w:lvlJc w:val="left"/>
      <w:pPr>
        <w:ind w:left="1440" w:hanging="360"/>
      </w:pPr>
    </w:lvl>
    <w:lvl w:ilvl="2" w:tplc="278EBB4A" w:tentative="1">
      <w:start w:val="1"/>
      <w:numFmt w:val="lowerRoman"/>
      <w:lvlText w:val="%3."/>
      <w:lvlJc w:val="right"/>
      <w:pPr>
        <w:ind w:left="2160" w:hanging="180"/>
      </w:pPr>
    </w:lvl>
    <w:lvl w:ilvl="3" w:tplc="8B525D80" w:tentative="1">
      <w:start w:val="1"/>
      <w:numFmt w:val="decimal"/>
      <w:lvlText w:val="%4."/>
      <w:lvlJc w:val="left"/>
      <w:pPr>
        <w:ind w:left="2880" w:hanging="360"/>
      </w:pPr>
    </w:lvl>
    <w:lvl w:ilvl="4" w:tplc="5DB669D6" w:tentative="1">
      <w:start w:val="1"/>
      <w:numFmt w:val="lowerLetter"/>
      <w:lvlText w:val="%5."/>
      <w:lvlJc w:val="left"/>
      <w:pPr>
        <w:ind w:left="3600" w:hanging="360"/>
      </w:pPr>
    </w:lvl>
    <w:lvl w:ilvl="5" w:tplc="920A3592" w:tentative="1">
      <w:start w:val="1"/>
      <w:numFmt w:val="lowerRoman"/>
      <w:lvlText w:val="%6."/>
      <w:lvlJc w:val="right"/>
      <w:pPr>
        <w:ind w:left="4320" w:hanging="180"/>
      </w:pPr>
    </w:lvl>
    <w:lvl w:ilvl="6" w:tplc="87F64C7A" w:tentative="1">
      <w:start w:val="1"/>
      <w:numFmt w:val="decimal"/>
      <w:lvlText w:val="%7."/>
      <w:lvlJc w:val="left"/>
      <w:pPr>
        <w:ind w:left="5040" w:hanging="360"/>
      </w:pPr>
    </w:lvl>
    <w:lvl w:ilvl="7" w:tplc="4B2C63C0" w:tentative="1">
      <w:start w:val="1"/>
      <w:numFmt w:val="lowerLetter"/>
      <w:lvlText w:val="%8."/>
      <w:lvlJc w:val="left"/>
      <w:pPr>
        <w:ind w:left="5760" w:hanging="360"/>
      </w:pPr>
    </w:lvl>
    <w:lvl w:ilvl="8" w:tplc="458211EA" w:tentative="1">
      <w:start w:val="1"/>
      <w:numFmt w:val="lowerRoman"/>
      <w:lvlText w:val="%9."/>
      <w:lvlJc w:val="right"/>
      <w:pPr>
        <w:ind w:left="6480" w:hanging="180"/>
      </w:pPr>
    </w:lvl>
  </w:abstractNum>
  <w:abstractNum w:abstractNumId="14">
    <w:nsid w:val="71D66B8D"/>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50E7B45"/>
    <w:multiLevelType w:val="hybridMultilevel"/>
    <w:tmpl w:val="81529A98"/>
    <w:lvl w:ilvl="0" w:tplc="031499C8">
      <w:start w:val="1"/>
      <w:numFmt w:val="bullet"/>
      <w:lvlText w:val=""/>
      <w:lvlJc w:val="left"/>
      <w:pPr>
        <w:ind w:left="720" w:hanging="360"/>
      </w:pPr>
      <w:rPr>
        <w:rFonts w:ascii="Symbol" w:hAnsi="Symbol" w:hint="default"/>
      </w:rPr>
    </w:lvl>
    <w:lvl w:ilvl="1" w:tplc="19C29A3A">
      <w:start w:val="1"/>
      <w:numFmt w:val="bullet"/>
      <w:lvlText w:val="o"/>
      <w:lvlJc w:val="left"/>
      <w:pPr>
        <w:ind w:left="1440" w:hanging="360"/>
      </w:pPr>
      <w:rPr>
        <w:rFonts w:ascii="Courier New" w:hAnsi="Courier New" w:cs="Courier New" w:hint="default"/>
      </w:rPr>
    </w:lvl>
    <w:lvl w:ilvl="2" w:tplc="324E29D6">
      <w:start w:val="1"/>
      <w:numFmt w:val="bullet"/>
      <w:lvlText w:val=""/>
      <w:lvlJc w:val="left"/>
      <w:pPr>
        <w:ind w:left="2160" w:hanging="360"/>
      </w:pPr>
      <w:rPr>
        <w:rFonts w:ascii="Wingdings" w:hAnsi="Wingdings" w:cs="Wingdings" w:hint="default"/>
      </w:rPr>
    </w:lvl>
    <w:lvl w:ilvl="3" w:tplc="72B88F66">
      <w:start w:val="1"/>
      <w:numFmt w:val="bullet"/>
      <w:lvlText w:val=""/>
      <w:lvlJc w:val="left"/>
      <w:pPr>
        <w:ind w:left="2880" w:hanging="360"/>
      </w:pPr>
      <w:rPr>
        <w:rFonts w:ascii="Symbol" w:hAnsi="Symbol" w:cs="Symbol" w:hint="default"/>
      </w:rPr>
    </w:lvl>
    <w:lvl w:ilvl="4" w:tplc="AA3AF98E">
      <w:start w:val="1"/>
      <w:numFmt w:val="bullet"/>
      <w:lvlText w:val="o"/>
      <w:lvlJc w:val="left"/>
      <w:pPr>
        <w:ind w:left="3600" w:hanging="360"/>
      </w:pPr>
      <w:rPr>
        <w:rFonts w:ascii="Courier New" w:hAnsi="Courier New" w:cs="Courier New" w:hint="default"/>
      </w:rPr>
    </w:lvl>
    <w:lvl w:ilvl="5" w:tplc="6C5ED3CA">
      <w:start w:val="1"/>
      <w:numFmt w:val="bullet"/>
      <w:lvlText w:val=""/>
      <w:lvlJc w:val="left"/>
      <w:pPr>
        <w:ind w:left="4320" w:hanging="360"/>
      </w:pPr>
      <w:rPr>
        <w:rFonts w:ascii="Wingdings" w:hAnsi="Wingdings" w:cs="Wingdings" w:hint="default"/>
      </w:rPr>
    </w:lvl>
    <w:lvl w:ilvl="6" w:tplc="98600F48">
      <w:start w:val="1"/>
      <w:numFmt w:val="bullet"/>
      <w:lvlText w:val=""/>
      <w:lvlJc w:val="left"/>
      <w:pPr>
        <w:ind w:left="5040" w:hanging="360"/>
      </w:pPr>
      <w:rPr>
        <w:rFonts w:ascii="Symbol" w:hAnsi="Symbol" w:cs="Symbol" w:hint="default"/>
      </w:rPr>
    </w:lvl>
    <w:lvl w:ilvl="7" w:tplc="78641222">
      <w:start w:val="1"/>
      <w:numFmt w:val="bullet"/>
      <w:lvlText w:val="o"/>
      <w:lvlJc w:val="left"/>
      <w:pPr>
        <w:ind w:left="5760" w:hanging="360"/>
      </w:pPr>
      <w:rPr>
        <w:rFonts w:ascii="Courier New" w:hAnsi="Courier New" w:cs="Courier New" w:hint="default"/>
      </w:rPr>
    </w:lvl>
    <w:lvl w:ilvl="8" w:tplc="1D2EE774">
      <w:start w:val="1"/>
      <w:numFmt w:val="bullet"/>
      <w:lvlText w:val=""/>
      <w:lvlJc w:val="left"/>
      <w:pPr>
        <w:ind w:left="6480" w:hanging="360"/>
      </w:pPr>
      <w:rPr>
        <w:rFonts w:ascii="Wingdings" w:hAnsi="Wingdings" w:cs="Wingdings" w:hint="default"/>
      </w:rPr>
    </w:lvl>
  </w:abstractNum>
  <w:num w:numId="1">
    <w:abstractNumId w:val="11"/>
  </w:num>
  <w:num w:numId="2">
    <w:abstractNumId w:val="5"/>
  </w:num>
  <w:num w:numId="3">
    <w:abstractNumId w:val="0"/>
  </w:num>
  <w:num w:numId="4">
    <w:abstractNumId w:val="7"/>
  </w:num>
  <w:num w:numId="5">
    <w:abstractNumId w:val="8"/>
  </w:num>
  <w:num w:numId="6">
    <w:abstractNumId w:val="6"/>
  </w:num>
  <w:num w:numId="7">
    <w:abstractNumId w:val="4"/>
  </w:num>
  <w:num w:numId="8">
    <w:abstractNumId w:val="2"/>
  </w:num>
  <w:num w:numId="9">
    <w:abstractNumId w:val="1"/>
  </w:num>
  <w:num w:numId="10">
    <w:abstractNumId w:val="13"/>
  </w:num>
  <w:num w:numId="11">
    <w:abstractNumId w:val="14"/>
  </w:num>
  <w:num w:numId="12">
    <w:abstractNumId w:val="1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r0vzz222jseedse5xaexsrt1tt0rf2vvx5z9&quot;&gt;My EndNote Library&lt;record-ids&gt;&lt;item&gt;2&lt;/item&gt;&lt;item&gt;3&lt;/item&gt;&lt;item&gt;4&lt;/item&gt;&lt;item&gt;5&lt;/item&gt;&lt;item&gt;6&lt;/item&gt;&lt;item&gt;7&lt;/item&gt;&lt;item&gt;10&lt;/item&gt;&lt;item&gt;11&lt;/item&gt;&lt;item&gt;12&lt;/item&gt;&lt;item&gt;13&lt;/item&gt;&lt;item&gt;14&lt;/item&gt;&lt;item&gt;15&lt;/item&gt;&lt;item&gt;16&lt;/item&gt;&lt;item&gt;17&lt;/item&gt;&lt;item&gt;18&lt;/item&gt;&lt;item&gt;19&lt;/item&gt;&lt;item&gt;28&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7&lt;/item&gt;&lt;item&gt;58&lt;/item&gt;&lt;item&gt;59&lt;/item&gt;&lt;item&gt;60&lt;/item&gt;&lt;item&gt;61&lt;/item&gt;&lt;item&gt;62&lt;/item&gt;&lt;item&gt;63&lt;/item&gt;&lt;item&gt;64&lt;/item&gt;&lt;item&gt;65&lt;/item&gt;&lt;item&gt;66&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102&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34&lt;/item&gt;&lt;item&gt;135&lt;/item&gt;&lt;item&gt;136&lt;/item&gt;&lt;item&gt;137&lt;/item&gt;&lt;item&gt;138&lt;/item&gt;&lt;item&gt;139&lt;/item&gt;&lt;/record-ids&gt;&lt;/item&gt;&lt;/Libraries&gt;"/>
  </w:docVars>
  <w:rsids>
    <w:rsidRoot w:val="00F03CB4"/>
    <w:rsid w:val="000F1FEA"/>
    <w:rsid w:val="00112C85"/>
    <w:rsid w:val="0030676B"/>
    <w:rsid w:val="00673B5C"/>
    <w:rsid w:val="007875E6"/>
    <w:rsid w:val="007C3DDB"/>
    <w:rsid w:val="007C3EF9"/>
    <w:rsid w:val="00814626"/>
    <w:rsid w:val="00885B19"/>
    <w:rsid w:val="00886E18"/>
    <w:rsid w:val="00967897"/>
    <w:rsid w:val="00C55A2A"/>
    <w:rsid w:val="00D0590C"/>
    <w:rsid w:val="00D9329E"/>
    <w:rsid w:val="00F03CB4"/>
    <w:rsid w:val="00F8387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F03CB4"/>
    <w:pPr>
      <w:keepNext/>
      <w:keepLines/>
      <w:spacing w:before="480" w:after="0"/>
      <w:outlineLvl w:val="0"/>
    </w:pPr>
    <w:rPr>
      <w:rFonts w:ascii="Cambria" w:eastAsia="Times New Roman" w:hAnsi="Cambria" w:cs="Times New Roman"/>
      <w:b/>
      <w:bCs/>
      <w:color w:val="365F91"/>
      <w:sz w:val="28"/>
      <w:szCs w:val="28"/>
    </w:rPr>
  </w:style>
  <w:style w:type="paragraph" w:styleId="Cabealho2">
    <w:name w:val="heading 2"/>
    <w:basedOn w:val="Normal"/>
    <w:next w:val="Normal"/>
    <w:link w:val="Cabealho2Carcter"/>
    <w:uiPriority w:val="9"/>
    <w:unhideWhenUsed/>
    <w:qFormat/>
    <w:rsid w:val="00F03CB4"/>
    <w:pPr>
      <w:keepNext/>
      <w:keepLines/>
      <w:spacing w:before="200" w:after="0"/>
      <w:outlineLvl w:val="1"/>
    </w:pPr>
    <w:rPr>
      <w:rFonts w:ascii="Cambria" w:eastAsia="Times New Roman" w:hAnsi="Cambria" w:cs="Times New Roman"/>
      <w:b/>
      <w:bCs/>
      <w:color w:val="4F81BD"/>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F03CB4"/>
    <w:rPr>
      <w:rFonts w:ascii="Cambria" w:eastAsia="Times New Roman" w:hAnsi="Cambria" w:cs="Times New Roman"/>
      <w:b/>
      <w:bCs/>
      <w:color w:val="365F91"/>
      <w:sz w:val="28"/>
      <w:szCs w:val="28"/>
    </w:rPr>
  </w:style>
  <w:style w:type="character" w:customStyle="1" w:styleId="Cabealho2Carcter">
    <w:name w:val="Cabeçalho 2 Carácter"/>
    <w:basedOn w:val="Tipodeletrapredefinidodopargrafo"/>
    <w:link w:val="Cabealho2"/>
    <w:uiPriority w:val="9"/>
    <w:rsid w:val="00F03CB4"/>
    <w:rPr>
      <w:rFonts w:ascii="Cambria" w:eastAsia="Times New Roman" w:hAnsi="Cambria" w:cs="Times New Roman"/>
      <w:b/>
      <w:bCs/>
      <w:color w:val="4F81BD"/>
      <w:sz w:val="26"/>
      <w:szCs w:val="26"/>
    </w:rPr>
  </w:style>
  <w:style w:type="paragraph" w:styleId="PargrafodaLista">
    <w:name w:val="List Paragraph"/>
    <w:basedOn w:val="Normal"/>
    <w:uiPriority w:val="34"/>
    <w:qFormat/>
    <w:rsid w:val="00F03CB4"/>
    <w:pPr>
      <w:ind w:left="720"/>
      <w:contextualSpacing/>
    </w:pPr>
    <w:rPr>
      <w:rFonts w:ascii="Calibri" w:eastAsia="Calibri" w:hAnsi="Calibri" w:cs="Times New Roman"/>
    </w:rPr>
  </w:style>
  <w:style w:type="character" w:styleId="Refdecomentrio">
    <w:name w:val="annotation reference"/>
    <w:basedOn w:val="Tipodeletrapredefinidodopargrafo"/>
    <w:rsid w:val="00F03CB4"/>
    <w:rPr>
      <w:sz w:val="16"/>
      <w:szCs w:val="16"/>
    </w:rPr>
  </w:style>
  <w:style w:type="paragraph" w:styleId="Textodebalo">
    <w:name w:val="Balloon Text"/>
    <w:basedOn w:val="Normal"/>
    <w:link w:val="TextodebaloCarcter"/>
    <w:uiPriority w:val="99"/>
    <w:semiHidden/>
    <w:unhideWhenUsed/>
    <w:rsid w:val="00F03CB4"/>
    <w:pPr>
      <w:spacing w:after="0" w:line="240" w:lineRule="auto"/>
    </w:pPr>
    <w:rPr>
      <w:rFonts w:ascii="Tahoma" w:eastAsia="Calibri" w:hAnsi="Tahoma" w:cs="Tahoma"/>
      <w:sz w:val="16"/>
      <w:szCs w:val="16"/>
    </w:rPr>
  </w:style>
  <w:style w:type="character" w:customStyle="1" w:styleId="TextodebaloCarcter">
    <w:name w:val="Texto de balão Carácter"/>
    <w:basedOn w:val="Tipodeletrapredefinidodopargrafo"/>
    <w:link w:val="Textodebalo"/>
    <w:uiPriority w:val="99"/>
    <w:semiHidden/>
    <w:rsid w:val="00F03CB4"/>
    <w:rPr>
      <w:rFonts w:ascii="Tahoma" w:eastAsia="Calibri" w:hAnsi="Tahoma" w:cs="Tahoma"/>
      <w:sz w:val="16"/>
      <w:szCs w:val="16"/>
    </w:rPr>
  </w:style>
  <w:style w:type="character" w:styleId="Hiperligao">
    <w:name w:val="Hyperlink"/>
    <w:basedOn w:val="Tipodeletrapredefinidodopargrafo"/>
    <w:uiPriority w:val="99"/>
    <w:unhideWhenUsed/>
    <w:rsid w:val="00F03CB4"/>
    <w:rPr>
      <w:color w:val="0000FF"/>
      <w:u w:val="single"/>
    </w:rPr>
  </w:style>
  <w:style w:type="paragraph" w:styleId="Cabealho">
    <w:name w:val="header"/>
    <w:basedOn w:val="Normal"/>
    <w:link w:val="CabealhoCarcter"/>
    <w:uiPriority w:val="99"/>
    <w:unhideWhenUsed/>
    <w:rsid w:val="00F03CB4"/>
    <w:pPr>
      <w:tabs>
        <w:tab w:val="center" w:pos="4252"/>
        <w:tab w:val="right" w:pos="8504"/>
      </w:tabs>
      <w:spacing w:after="0" w:line="240" w:lineRule="auto"/>
    </w:pPr>
    <w:rPr>
      <w:rFonts w:ascii="Calibri" w:eastAsia="Calibri" w:hAnsi="Calibri" w:cs="Times New Roman"/>
    </w:rPr>
  </w:style>
  <w:style w:type="character" w:customStyle="1" w:styleId="CabealhoCarcter">
    <w:name w:val="Cabeçalho Carácter"/>
    <w:basedOn w:val="Tipodeletrapredefinidodopargrafo"/>
    <w:link w:val="Cabealho"/>
    <w:uiPriority w:val="99"/>
    <w:rsid w:val="00F03CB4"/>
    <w:rPr>
      <w:rFonts w:ascii="Calibri" w:eastAsia="Calibri" w:hAnsi="Calibri" w:cs="Times New Roman"/>
    </w:rPr>
  </w:style>
  <w:style w:type="paragraph" w:styleId="Rodap">
    <w:name w:val="footer"/>
    <w:basedOn w:val="Normal"/>
    <w:link w:val="RodapCarcter"/>
    <w:uiPriority w:val="99"/>
    <w:unhideWhenUsed/>
    <w:rsid w:val="00F03CB4"/>
    <w:pPr>
      <w:tabs>
        <w:tab w:val="center" w:pos="4252"/>
        <w:tab w:val="right" w:pos="8504"/>
      </w:tabs>
      <w:spacing w:after="0" w:line="240" w:lineRule="auto"/>
    </w:pPr>
    <w:rPr>
      <w:rFonts w:ascii="Calibri" w:eastAsia="Calibri" w:hAnsi="Calibri" w:cs="Times New Roman"/>
    </w:rPr>
  </w:style>
  <w:style w:type="character" w:customStyle="1" w:styleId="RodapCarcter">
    <w:name w:val="Rodapé Carácter"/>
    <w:basedOn w:val="Tipodeletrapredefinidodopargrafo"/>
    <w:link w:val="Rodap"/>
    <w:uiPriority w:val="99"/>
    <w:rsid w:val="00F03CB4"/>
    <w:rPr>
      <w:rFonts w:ascii="Calibri" w:eastAsia="Calibri" w:hAnsi="Calibri" w:cs="Times New Roman"/>
    </w:rPr>
  </w:style>
  <w:style w:type="character" w:customStyle="1" w:styleId="apple-converted-space">
    <w:name w:val="apple-converted-space"/>
    <w:basedOn w:val="Tipodeletrapredefinidodopargrafo"/>
    <w:rsid w:val="00F03CB4"/>
  </w:style>
  <w:style w:type="paragraph" w:styleId="ndice2">
    <w:name w:val="toc 2"/>
    <w:basedOn w:val="Normal"/>
    <w:next w:val="Normal"/>
    <w:autoRedefine/>
    <w:uiPriority w:val="39"/>
    <w:unhideWhenUsed/>
    <w:qFormat/>
    <w:rsid w:val="00F03CB4"/>
    <w:pPr>
      <w:spacing w:after="100"/>
      <w:ind w:left="220"/>
    </w:pPr>
    <w:rPr>
      <w:rFonts w:ascii="Calibri" w:eastAsia="Times New Roman" w:hAnsi="Calibri" w:cs="Times New Roman"/>
      <w:lang w:eastAsia="pt-PT"/>
    </w:rPr>
  </w:style>
  <w:style w:type="paragraph" w:styleId="ndice1">
    <w:name w:val="toc 1"/>
    <w:basedOn w:val="Normal"/>
    <w:next w:val="Normal"/>
    <w:autoRedefine/>
    <w:uiPriority w:val="39"/>
    <w:unhideWhenUsed/>
    <w:qFormat/>
    <w:rsid w:val="00F03CB4"/>
    <w:pPr>
      <w:spacing w:after="100"/>
    </w:pPr>
    <w:rPr>
      <w:rFonts w:ascii="Calibri" w:eastAsia="Times New Roman" w:hAnsi="Calibri" w:cs="Times New Roman"/>
      <w:lang w:eastAsia="pt-PT"/>
    </w:rPr>
  </w:style>
  <w:style w:type="paragraph" w:styleId="Legenda">
    <w:name w:val="caption"/>
    <w:basedOn w:val="Normal"/>
    <w:next w:val="Normal"/>
    <w:uiPriority w:val="35"/>
    <w:unhideWhenUsed/>
    <w:qFormat/>
    <w:rsid w:val="00F03CB4"/>
    <w:pPr>
      <w:spacing w:line="240" w:lineRule="auto"/>
    </w:pPr>
    <w:rPr>
      <w:rFonts w:ascii="Calibri" w:eastAsia="Calibri" w:hAnsi="Calibri" w:cs="Times New Roman"/>
      <w:b/>
      <w:bCs/>
      <w:color w:val="4F81BD"/>
      <w:sz w:val="18"/>
      <w:szCs w:val="18"/>
    </w:rPr>
  </w:style>
  <w:style w:type="paragraph" w:styleId="ndicedeilustraes">
    <w:name w:val="table of figures"/>
    <w:basedOn w:val="Normal"/>
    <w:next w:val="Normal"/>
    <w:uiPriority w:val="99"/>
    <w:unhideWhenUsed/>
    <w:rsid w:val="00F03CB4"/>
    <w:pPr>
      <w:spacing w:after="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F03CB4"/>
    <w:pPr>
      <w:keepNext/>
      <w:keepLines/>
      <w:spacing w:before="480" w:after="0"/>
      <w:outlineLvl w:val="0"/>
    </w:pPr>
    <w:rPr>
      <w:rFonts w:ascii="Cambria" w:eastAsia="Times New Roman" w:hAnsi="Cambria" w:cs="Times New Roman"/>
      <w:b/>
      <w:bCs/>
      <w:color w:val="365F91"/>
      <w:sz w:val="28"/>
      <w:szCs w:val="28"/>
    </w:rPr>
  </w:style>
  <w:style w:type="paragraph" w:styleId="Cabealho2">
    <w:name w:val="heading 2"/>
    <w:basedOn w:val="Normal"/>
    <w:next w:val="Normal"/>
    <w:link w:val="Cabealho2Carcter"/>
    <w:uiPriority w:val="9"/>
    <w:unhideWhenUsed/>
    <w:qFormat/>
    <w:rsid w:val="00F03CB4"/>
    <w:pPr>
      <w:keepNext/>
      <w:keepLines/>
      <w:spacing w:before="200" w:after="0"/>
      <w:outlineLvl w:val="1"/>
    </w:pPr>
    <w:rPr>
      <w:rFonts w:ascii="Cambria" w:eastAsia="Times New Roman" w:hAnsi="Cambria" w:cs="Times New Roman"/>
      <w:b/>
      <w:bCs/>
      <w:color w:val="4F81BD"/>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F03CB4"/>
    <w:rPr>
      <w:rFonts w:ascii="Cambria" w:eastAsia="Times New Roman" w:hAnsi="Cambria" w:cs="Times New Roman"/>
      <w:b/>
      <w:bCs/>
      <w:color w:val="365F91"/>
      <w:sz w:val="28"/>
      <w:szCs w:val="28"/>
    </w:rPr>
  </w:style>
  <w:style w:type="character" w:customStyle="1" w:styleId="Cabealho2Carcter">
    <w:name w:val="Cabeçalho 2 Carácter"/>
    <w:basedOn w:val="Tipodeletrapredefinidodopargrafo"/>
    <w:link w:val="Cabealho2"/>
    <w:uiPriority w:val="9"/>
    <w:rsid w:val="00F03CB4"/>
    <w:rPr>
      <w:rFonts w:ascii="Cambria" w:eastAsia="Times New Roman" w:hAnsi="Cambria" w:cs="Times New Roman"/>
      <w:b/>
      <w:bCs/>
      <w:color w:val="4F81BD"/>
      <w:sz w:val="26"/>
      <w:szCs w:val="26"/>
    </w:rPr>
  </w:style>
  <w:style w:type="paragraph" w:styleId="PargrafodaLista">
    <w:name w:val="List Paragraph"/>
    <w:basedOn w:val="Normal"/>
    <w:uiPriority w:val="34"/>
    <w:qFormat/>
    <w:rsid w:val="00F03CB4"/>
    <w:pPr>
      <w:ind w:left="720"/>
      <w:contextualSpacing/>
    </w:pPr>
    <w:rPr>
      <w:rFonts w:ascii="Calibri" w:eastAsia="Calibri" w:hAnsi="Calibri" w:cs="Times New Roman"/>
    </w:rPr>
  </w:style>
  <w:style w:type="character" w:styleId="Refdecomentrio">
    <w:name w:val="annotation reference"/>
    <w:basedOn w:val="Tipodeletrapredefinidodopargrafo"/>
    <w:rsid w:val="00F03CB4"/>
    <w:rPr>
      <w:sz w:val="16"/>
      <w:szCs w:val="16"/>
    </w:rPr>
  </w:style>
  <w:style w:type="paragraph" w:styleId="Textodebalo">
    <w:name w:val="Balloon Text"/>
    <w:basedOn w:val="Normal"/>
    <w:link w:val="TextodebaloCarcter"/>
    <w:uiPriority w:val="99"/>
    <w:semiHidden/>
    <w:unhideWhenUsed/>
    <w:rsid w:val="00F03CB4"/>
    <w:pPr>
      <w:spacing w:after="0" w:line="240" w:lineRule="auto"/>
    </w:pPr>
    <w:rPr>
      <w:rFonts w:ascii="Tahoma" w:eastAsia="Calibri" w:hAnsi="Tahoma" w:cs="Tahoma"/>
      <w:sz w:val="16"/>
      <w:szCs w:val="16"/>
    </w:rPr>
  </w:style>
  <w:style w:type="character" w:customStyle="1" w:styleId="TextodebaloCarcter">
    <w:name w:val="Texto de balão Carácter"/>
    <w:basedOn w:val="Tipodeletrapredefinidodopargrafo"/>
    <w:link w:val="Textodebalo"/>
    <w:uiPriority w:val="99"/>
    <w:semiHidden/>
    <w:rsid w:val="00F03CB4"/>
    <w:rPr>
      <w:rFonts w:ascii="Tahoma" w:eastAsia="Calibri" w:hAnsi="Tahoma" w:cs="Tahoma"/>
      <w:sz w:val="16"/>
      <w:szCs w:val="16"/>
    </w:rPr>
  </w:style>
  <w:style w:type="character" w:styleId="Hiperligao">
    <w:name w:val="Hyperlink"/>
    <w:basedOn w:val="Tipodeletrapredefinidodopargrafo"/>
    <w:uiPriority w:val="99"/>
    <w:unhideWhenUsed/>
    <w:rsid w:val="00F03CB4"/>
    <w:rPr>
      <w:color w:val="0000FF"/>
      <w:u w:val="single"/>
    </w:rPr>
  </w:style>
  <w:style w:type="paragraph" w:styleId="Cabealho">
    <w:name w:val="header"/>
    <w:basedOn w:val="Normal"/>
    <w:link w:val="CabealhoCarcter"/>
    <w:uiPriority w:val="99"/>
    <w:unhideWhenUsed/>
    <w:rsid w:val="00F03CB4"/>
    <w:pPr>
      <w:tabs>
        <w:tab w:val="center" w:pos="4252"/>
        <w:tab w:val="right" w:pos="8504"/>
      </w:tabs>
      <w:spacing w:after="0" w:line="240" w:lineRule="auto"/>
    </w:pPr>
    <w:rPr>
      <w:rFonts w:ascii="Calibri" w:eastAsia="Calibri" w:hAnsi="Calibri" w:cs="Times New Roman"/>
    </w:rPr>
  </w:style>
  <w:style w:type="character" w:customStyle="1" w:styleId="CabealhoCarcter">
    <w:name w:val="Cabeçalho Carácter"/>
    <w:basedOn w:val="Tipodeletrapredefinidodopargrafo"/>
    <w:link w:val="Cabealho"/>
    <w:uiPriority w:val="99"/>
    <w:rsid w:val="00F03CB4"/>
    <w:rPr>
      <w:rFonts w:ascii="Calibri" w:eastAsia="Calibri" w:hAnsi="Calibri" w:cs="Times New Roman"/>
    </w:rPr>
  </w:style>
  <w:style w:type="paragraph" w:styleId="Rodap">
    <w:name w:val="footer"/>
    <w:basedOn w:val="Normal"/>
    <w:link w:val="RodapCarcter"/>
    <w:uiPriority w:val="99"/>
    <w:unhideWhenUsed/>
    <w:rsid w:val="00F03CB4"/>
    <w:pPr>
      <w:tabs>
        <w:tab w:val="center" w:pos="4252"/>
        <w:tab w:val="right" w:pos="8504"/>
      </w:tabs>
      <w:spacing w:after="0" w:line="240" w:lineRule="auto"/>
    </w:pPr>
    <w:rPr>
      <w:rFonts w:ascii="Calibri" w:eastAsia="Calibri" w:hAnsi="Calibri" w:cs="Times New Roman"/>
    </w:rPr>
  </w:style>
  <w:style w:type="character" w:customStyle="1" w:styleId="RodapCarcter">
    <w:name w:val="Rodapé Carácter"/>
    <w:basedOn w:val="Tipodeletrapredefinidodopargrafo"/>
    <w:link w:val="Rodap"/>
    <w:uiPriority w:val="99"/>
    <w:rsid w:val="00F03CB4"/>
    <w:rPr>
      <w:rFonts w:ascii="Calibri" w:eastAsia="Calibri" w:hAnsi="Calibri" w:cs="Times New Roman"/>
    </w:rPr>
  </w:style>
  <w:style w:type="character" w:customStyle="1" w:styleId="apple-converted-space">
    <w:name w:val="apple-converted-space"/>
    <w:basedOn w:val="Tipodeletrapredefinidodopargrafo"/>
    <w:rsid w:val="00F03CB4"/>
  </w:style>
  <w:style w:type="paragraph" w:styleId="ndice2">
    <w:name w:val="toc 2"/>
    <w:basedOn w:val="Normal"/>
    <w:next w:val="Normal"/>
    <w:autoRedefine/>
    <w:uiPriority w:val="39"/>
    <w:unhideWhenUsed/>
    <w:qFormat/>
    <w:rsid w:val="00F03CB4"/>
    <w:pPr>
      <w:spacing w:after="100"/>
      <w:ind w:left="220"/>
    </w:pPr>
    <w:rPr>
      <w:rFonts w:ascii="Calibri" w:eastAsia="Times New Roman" w:hAnsi="Calibri" w:cs="Times New Roman"/>
      <w:lang w:eastAsia="pt-PT"/>
    </w:rPr>
  </w:style>
  <w:style w:type="paragraph" w:styleId="ndice1">
    <w:name w:val="toc 1"/>
    <w:basedOn w:val="Normal"/>
    <w:next w:val="Normal"/>
    <w:autoRedefine/>
    <w:uiPriority w:val="39"/>
    <w:unhideWhenUsed/>
    <w:qFormat/>
    <w:rsid w:val="00F03CB4"/>
    <w:pPr>
      <w:spacing w:after="100"/>
    </w:pPr>
    <w:rPr>
      <w:rFonts w:ascii="Calibri" w:eastAsia="Times New Roman" w:hAnsi="Calibri" w:cs="Times New Roman"/>
      <w:lang w:eastAsia="pt-PT"/>
    </w:rPr>
  </w:style>
  <w:style w:type="paragraph" w:styleId="Legenda">
    <w:name w:val="caption"/>
    <w:basedOn w:val="Normal"/>
    <w:next w:val="Normal"/>
    <w:uiPriority w:val="35"/>
    <w:unhideWhenUsed/>
    <w:qFormat/>
    <w:rsid w:val="00F03CB4"/>
    <w:pPr>
      <w:spacing w:line="240" w:lineRule="auto"/>
    </w:pPr>
    <w:rPr>
      <w:rFonts w:ascii="Calibri" w:eastAsia="Calibri" w:hAnsi="Calibri" w:cs="Times New Roman"/>
      <w:b/>
      <w:bCs/>
      <w:color w:val="4F81BD"/>
      <w:sz w:val="18"/>
      <w:szCs w:val="18"/>
    </w:rPr>
  </w:style>
  <w:style w:type="paragraph" w:styleId="ndicedeilustraes">
    <w:name w:val="table of figures"/>
    <w:basedOn w:val="Normal"/>
    <w:next w:val="Normal"/>
    <w:uiPriority w:val="99"/>
    <w:unhideWhenUsed/>
    <w:rsid w:val="00F03CB4"/>
    <w:pPr>
      <w:spacing w:after="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26A18693404F96A2A4C84197ED9626"/>
        <w:category>
          <w:name w:val="Geral"/>
          <w:gallery w:val="placeholder"/>
        </w:category>
        <w:types>
          <w:type w:val="bbPlcHdr"/>
        </w:types>
        <w:behaviors>
          <w:behavior w:val="content"/>
        </w:behaviors>
        <w:guid w:val="{1A149400-1D4E-402E-A859-F8D3D64270EE}"/>
      </w:docPartPr>
      <w:docPartBody>
        <w:p w:rsidR="002D51E3" w:rsidRDefault="002D51E3" w:rsidP="002D51E3">
          <w:pPr>
            <w:pStyle w:val="6626A18693404F96A2A4C84197ED9626"/>
          </w:pPr>
          <w:r>
            <w:t>[Escreva o título do documento]</w:t>
          </w:r>
        </w:p>
      </w:docPartBody>
    </w:docPart>
    <w:docPart>
      <w:docPartPr>
        <w:name w:val="F9BF4BA6EE3A4CFB831B77C8ABC643D8"/>
        <w:category>
          <w:name w:val="Geral"/>
          <w:gallery w:val="placeholder"/>
        </w:category>
        <w:types>
          <w:type w:val="bbPlcHdr"/>
        </w:types>
        <w:behaviors>
          <w:behavior w:val="content"/>
        </w:behaviors>
        <w:guid w:val="{5103A7F0-0047-4C4D-9A03-869E067F8FDA}"/>
      </w:docPartPr>
      <w:docPartBody>
        <w:p w:rsidR="002D51E3" w:rsidRDefault="002D51E3" w:rsidP="002D51E3">
          <w:pPr>
            <w:pStyle w:val="F9BF4BA6EE3A4CFB831B77C8ABC643D8"/>
          </w:pPr>
          <w:r>
            <w:t>[Escolha 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E3"/>
    <w:rsid w:val="002D51E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48AADA3CB9D548F8AFADD87AB252EF18">
    <w:name w:val="48AADA3CB9D548F8AFADD87AB252EF18"/>
    <w:rsid w:val="002D51E3"/>
  </w:style>
  <w:style w:type="paragraph" w:customStyle="1" w:styleId="6626A18693404F96A2A4C84197ED9626">
    <w:name w:val="6626A18693404F96A2A4C84197ED9626"/>
    <w:rsid w:val="002D51E3"/>
  </w:style>
  <w:style w:type="paragraph" w:customStyle="1" w:styleId="F9BF4BA6EE3A4CFB831B77C8ABC643D8">
    <w:name w:val="F9BF4BA6EE3A4CFB831B77C8ABC643D8"/>
    <w:rsid w:val="002D51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48AADA3CB9D548F8AFADD87AB252EF18">
    <w:name w:val="48AADA3CB9D548F8AFADD87AB252EF18"/>
    <w:rsid w:val="002D51E3"/>
  </w:style>
  <w:style w:type="paragraph" w:customStyle="1" w:styleId="6626A18693404F96A2A4C84197ED9626">
    <w:name w:val="6626A18693404F96A2A4C84197ED9626"/>
    <w:rsid w:val="002D51E3"/>
  </w:style>
  <w:style w:type="paragraph" w:customStyle="1" w:styleId="F9BF4BA6EE3A4CFB831B77C8ABC643D8">
    <w:name w:val="F9BF4BA6EE3A4CFB831B77C8ABC643D8"/>
    <w:rsid w:val="002D5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31406</Words>
  <Characters>169593</Characters>
  <Application>Microsoft Office Word</Application>
  <DocSecurity>0</DocSecurity>
  <Lines>1413</Lines>
  <Paragraphs>401</Paragraphs>
  <ScaleCrop>false</ScaleCrop>
  <HeadingPairs>
    <vt:vector size="2" baseType="variant">
      <vt:variant>
        <vt:lpstr>Título</vt:lpstr>
      </vt:variant>
      <vt:variant>
        <vt:i4>1</vt:i4>
      </vt:variant>
    </vt:vector>
  </HeadingPairs>
  <TitlesOfParts>
    <vt:vector size="1" baseType="lpstr">
      <vt:lpstr>Plano para Cuidadores em Pacientes, Humanidade e Sequelas de AVC</vt:lpstr>
    </vt:vector>
  </TitlesOfParts>
  <Company/>
  <LinksUpToDate>false</LinksUpToDate>
  <CharactersWithSpaces>200598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para Cuidadores em Pacientes, Humanidade e Sequelas de AVC</dc:title>
  <dc:creator>Utilizador</dc:creator>
  <cp:lastModifiedBy>Utilizador</cp:lastModifiedBy>
  <cp:revision>2</cp:revision>
  <dcterms:created xsi:type="dcterms:W3CDTF">2013-01-27T15:27:00Z</dcterms:created>
  <dcterms:modified xsi:type="dcterms:W3CDTF">2013-01-27T15:27:00Z</dcterms:modified>
</cp:coreProperties>
</file>