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CD" w:rsidRPr="00820ECD" w:rsidRDefault="00820ECD" w:rsidP="00820ECD">
      <w:pPr>
        <w:keepNext/>
        <w:keepLines/>
        <w:spacing w:before="240" w:after="0" w:line="480" w:lineRule="auto"/>
        <w:outlineLvl w:val="0"/>
        <w:rPr>
          <w:rFonts w:ascii="Times New Roman" w:eastAsia="Times New Roman" w:hAnsi="Times New Roman" w:cs="Times New Roman"/>
          <w:b/>
          <w:sz w:val="36"/>
          <w:szCs w:val="36"/>
        </w:rPr>
      </w:pPr>
      <w:r w:rsidRPr="00820ECD">
        <w:rPr>
          <w:rFonts w:ascii="Times New Roman" w:eastAsia="Times New Roman" w:hAnsi="Times New Roman" w:cs="Times New Roman"/>
          <w:b/>
          <w:sz w:val="36"/>
          <w:szCs w:val="36"/>
        </w:rPr>
        <w:t>Resumo</w:t>
      </w:r>
    </w:p>
    <w:p w:rsidR="00820ECD" w:rsidRPr="00820ECD" w:rsidRDefault="00820ECD" w:rsidP="00820ECD">
      <w:pPr>
        <w:spacing w:line="480" w:lineRule="auto"/>
        <w:ind w:firstLine="708"/>
        <w:jc w:val="both"/>
        <w:rPr>
          <w:rFonts w:ascii="Times New Roman" w:eastAsia="Calibri" w:hAnsi="Times New Roman" w:cs="Times New Roman"/>
          <w:b/>
          <w:sz w:val="24"/>
          <w:szCs w:val="24"/>
        </w:rPr>
      </w:pPr>
    </w:p>
    <w:p w:rsidR="00820ECD" w:rsidRPr="00820ECD" w:rsidRDefault="00820ECD" w:rsidP="00820ECD">
      <w:pPr>
        <w:spacing w:line="480" w:lineRule="auto"/>
        <w:ind w:firstLine="708"/>
        <w:jc w:val="both"/>
        <w:rPr>
          <w:rFonts w:ascii="Times New Roman" w:eastAsia="Calibri" w:hAnsi="Times New Roman" w:cs="Times New Roman"/>
          <w:sz w:val="24"/>
          <w:szCs w:val="24"/>
        </w:rPr>
      </w:pPr>
      <w:r w:rsidRPr="00820ECD">
        <w:rPr>
          <w:rFonts w:ascii="Times New Roman" w:eastAsia="Calibri" w:hAnsi="Times New Roman" w:cs="Times New Roman"/>
          <w:b/>
          <w:sz w:val="24"/>
          <w:szCs w:val="24"/>
        </w:rPr>
        <w:t>Introdução:</w:t>
      </w:r>
      <w:r w:rsidRPr="00820ECD">
        <w:rPr>
          <w:rFonts w:ascii="Times New Roman" w:eastAsia="Calibri" w:hAnsi="Times New Roman" w:cs="Times New Roman"/>
          <w:sz w:val="24"/>
          <w:szCs w:val="24"/>
        </w:rPr>
        <w:t xml:space="preserve"> Existem poucos estudos epidemiológicos referentes à artrite psoriática. O objetivo deste trabalho foi investigar se a idade de aparecimento da psoríase pode ser fator prognóstico para o desenvolvimento de artrite psoriática, bem como a sua terapêutica.</w:t>
      </w:r>
    </w:p>
    <w:p w:rsidR="00820ECD" w:rsidRPr="00820ECD" w:rsidRDefault="00820ECD" w:rsidP="00820ECD">
      <w:pPr>
        <w:spacing w:line="480" w:lineRule="auto"/>
        <w:ind w:firstLine="708"/>
        <w:jc w:val="both"/>
        <w:rPr>
          <w:rFonts w:ascii="Times New Roman" w:eastAsia="Calibri" w:hAnsi="Times New Roman" w:cs="Times New Roman"/>
          <w:sz w:val="24"/>
          <w:szCs w:val="24"/>
        </w:rPr>
      </w:pPr>
      <w:r w:rsidRPr="00820ECD">
        <w:rPr>
          <w:rFonts w:ascii="Times New Roman" w:eastAsia="Calibri" w:hAnsi="Times New Roman" w:cs="Times New Roman"/>
          <w:b/>
          <w:sz w:val="24"/>
          <w:szCs w:val="24"/>
        </w:rPr>
        <w:t>Métodos:</w:t>
      </w:r>
      <w:r w:rsidRPr="00820ECD">
        <w:rPr>
          <w:rFonts w:ascii="Times New Roman" w:eastAsia="Calibri" w:hAnsi="Times New Roman" w:cs="Times New Roman"/>
          <w:sz w:val="24"/>
          <w:szCs w:val="24"/>
        </w:rPr>
        <w:t xml:space="preserve"> Neste estudo retrospetivo, foram estudados 77 doentes com artrite psoriática, dos quais 37 estavam a receber tratamento com biológicos. A informação foi recolhida através da consulta dos processos clínicos e dos registos na base de dados nacional reumatológica Reuma.pt.</w:t>
      </w:r>
    </w:p>
    <w:p w:rsidR="00820ECD" w:rsidRPr="00820ECD" w:rsidRDefault="00820ECD" w:rsidP="00820ECD">
      <w:pPr>
        <w:spacing w:line="480" w:lineRule="auto"/>
        <w:ind w:firstLine="708"/>
        <w:jc w:val="both"/>
        <w:rPr>
          <w:rFonts w:ascii="Times New Roman" w:eastAsia="Calibri" w:hAnsi="Times New Roman" w:cs="Times New Roman"/>
          <w:sz w:val="24"/>
          <w:szCs w:val="24"/>
        </w:rPr>
      </w:pPr>
      <w:r w:rsidRPr="00820ECD">
        <w:rPr>
          <w:rFonts w:ascii="Times New Roman" w:eastAsia="Calibri" w:hAnsi="Times New Roman" w:cs="Times New Roman"/>
          <w:b/>
          <w:sz w:val="24"/>
          <w:szCs w:val="24"/>
        </w:rPr>
        <w:t xml:space="preserve">Resultados: </w:t>
      </w:r>
      <w:r w:rsidRPr="00820ECD">
        <w:rPr>
          <w:rFonts w:ascii="Times New Roman" w:eastAsia="Calibri" w:hAnsi="Times New Roman" w:cs="Times New Roman"/>
          <w:sz w:val="24"/>
          <w:szCs w:val="24"/>
        </w:rPr>
        <w:t xml:space="preserve">Os doentes com psoríase de início precoce </w:t>
      </w:r>
      <w:proofErr w:type="gramStart"/>
      <w:r w:rsidRPr="00820ECD">
        <w:rPr>
          <w:rFonts w:ascii="Times New Roman" w:eastAsia="Calibri" w:hAnsi="Times New Roman" w:cs="Times New Roman"/>
          <w:sz w:val="24"/>
          <w:szCs w:val="24"/>
        </w:rPr>
        <w:t>(&lt;</w:t>
      </w:r>
      <w:proofErr w:type="gramEnd"/>
      <w:r w:rsidRPr="00820ECD">
        <w:rPr>
          <w:rFonts w:ascii="Times New Roman" w:eastAsia="Calibri" w:hAnsi="Times New Roman" w:cs="Times New Roman"/>
          <w:sz w:val="24"/>
          <w:szCs w:val="24"/>
        </w:rPr>
        <w:t xml:space="preserve"> 30 anos) foram diagnosticados com artrite psoriática, em média, aos 33 anos (33.0 ± 8.6), mas os doentes de início tardio (≥ 30 anos) desenvolveram artrite aos 45 anos (45.0 ± 10.2). Os doentes com psoríase tipo I começaram com inibidores do TNFα mais cedo (45.3 ± 10.6) do que os doentes com psoríase tipo II (53.1 ± 10.0). Estabeleceu-se uma correlação direta entre a idade de incidência de psoríase e a idade de desenvolvimento de artrite psoriática (R</w:t>
      </w:r>
      <w:r w:rsidRPr="00820ECD">
        <w:rPr>
          <w:rFonts w:ascii="Times New Roman" w:eastAsia="Calibri" w:hAnsi="Times New Roman" w:cs="Times New Roman"/>
          <w:sz w:val="24"/>
          <w:szCs w:val="24"/>
          <w:vertAlign w:val="superscript"/>
        </w:rPr>
        <w:t>2</w:t>
      </w:r>
      <w:r w:rsidRPr="00820ECD">
        <w:rPr>
          <w:rFonts w:ascii="Times New Roman" w:eastAsia="Calibri" w:hAnsi="Times New Roman" w:cs="Times New Roman"/>
          <w:sz w:val="24"/>
          <w:szCs w:val="24"/>
        </w:rPr>
        <w:t xml:space="preserve"> linear = 0.49). Não se identificaram diferenças estatisticamente significativas em relação ao sexo dos doentes.</w:t>
      </w:r>
    </w:p>
    <w:p w:rsidR="00820ECD" w:rsidRPr="00820ECD" w:rsidRDefault="00820ECD" w:rsidP="00820ECD">
      <w:pPr>
        <w:spacing w:line="480" w:lineRule="auto"/>
        <w:ind w:firstLine="708"/>
        <w:jc w:val="both"/>
        <w:rPr>
          <w:rFonts w:ascii="Times New Roman" w:eastAsia="Calibri" w:hAnsi="Times New Roman" w:cs="Times New Roman"/>
          <w:sz w:val="24"/>
          <w:szCs w:val="24"/>
        </w:rPr>
      </w:pPr>
      <w:r w:rsidRPr="00820ECD">
        <w:rPr>
          <w:rFonts w:ascii="Times New Roman" w:eastAsia="Calibri" w:hAnsi="Times New Roman" w:cs="Times New Roman"/>
          <w:b/>
          <w:sz w:val="24"/>
          <w:szCs w:val="24"/>
        </w:rPr>
        <w:t xml:space="preserve">Discussão: </w:t>
      </w:r>
      <w:r w:rsidRPr="00820ECD">
        <w:rPr>
          <w:rFonts w:ascii="Times New Roman" w:eastAsia="Calibri" w:hAnsi="Times New Roman" w:cs="Times New Roman"/>
          <w:sz w:val="24"/>
          <w:szCs w:val="24"/>
        </w:rPr>
        <w:t xml:space="preserve">A patogénese da artrite psoriática baseia-se na interação entre os fatores genéticos e ambientais. No entanto, são necessários mais estudos controlados e </w:t>
      </w:r>
      <w:proofErr w:type="spellStart"/>
      <w:r w:rsidRPr="00820ECD">
        <w:rPr>
          <w:rFonts w:ascii="Times New Roman" w:eastAsia="Calibri" w:hAnsi="Times New Roman" w:cs="Times New Roman"/>
          <w:sz w:val="24"/>
          <w:szCs w:val="24"/>
        </w:rPr>
        <w:t>aleatorizados</w:t>
      </w:r>
      <w:proofErr w:type="spellEnd"/>
      <w:r w:rsidRPr="00820ECD">
        <w:rPr>
          <w:rFonts w:ascii="Times New Roman" w:eastAsia="Calibri" w:hAnsi="Times New Roman" w:cs="Times New Roman"/>
          <w:sz w:val="24"/>
          <w:szCs w:val="24"/>
        </w:rPr>
        <w:t xml:space="preserve"> de larga escala sobre os fatores de risco para a artrite psoriática, usando a estratificação dos doentes de acordo com as suas características demográficas, tais como a idade de diagnóstico da psoríase.</w:t>
      </w:r>
    </w:p>
    <w:p w:rsidR="00820ECD" w:rsidRPr="00820ECD" w:rsidRDefault="00820ECD" w:rsidP="00820ECD">
      <w:pPr>
        <w:spacing w:line="480" w:lineRule="auto"/>
        <w:ind w:firstLine="708"/>
        <w:jc w:val="both"/>
        <w:rPr>
          <w:rFonts w:ascii="Times New Roman" w:eastAsia="Calibri" w:hAnsi="Times New Roman" w:cs="Times New Roman"/>
          <w:sz w:val="24"/>
          <w:szCs w:val="24"/>
        </w:rPr>
      </w:pPr>
      <w:r w:rsidRPr="00820ECD">
        <w:rPr>
          <w:rFonts w:ascii="Times New Roman" w:eastAsia="Calibri" w:hAnsi="Times New Roman" w:cs="Times New Roman"/>
          <w:b/>
          <w:sz w:val="24"/>
          <w:szCs w:val="24"/>
        </w:rPr>
        <w:lastRenderedPageBreak/>
        <w:t>Conclusão:</w:t>
      </w:r>
      <w:r w:rsidRPr="00820ECD">
        <w:rPr>
          <w:rFonts w:ascii="Times New Roman" w:eastAsia="Calibri" w:hAnsi="Times New Roman" w:cs="Times New Roman"/>
          <w:sz w:val="24"/>
          <w:szCs w:val="24"/>
        </w:rPr>
        <w:t xml:space="preserve"> Os doentes com psoríase de início precoce desenvolvem artrite psoriática mais cedo. Uma maior preocupação por parte dos dermatologistas para as manifestações articulares e a cooperação entre esses e os reumatologistas são condições fundamentais para que o doente receba o melhor tratamento possível.</w:t>
      </w:r>
    </w:p>
    <w:p w:rsidR="00820ECD" w:rsidRPr="00820ECD" w:rsidRDefault="00820ECD" w:rsidP="00820ECD">
      <w:pPr>
        <w:spacing w:line="480" w:lineRule="auto"/>
        <w:ind w:firstLine="708"/>
        <w:jc w:val="both"/>
        <w:rPr>
          <w:rFonts w:ascii="Times New Roman" w:eastAsia="Calibri" w:hAnsi="Times New Roman" w:cs="Times New Roman"/>
          <w:sz w:val="24"/>
          <w:szCs w:val="24"/>
        </w:rPr>
      </w:pPr>
    </w:p>
    <w:p w:rsidR="00820ECD" w:rsidRPr="00820ECD" w:rsidRDefault="00820ECD" w:rsidP="00820ECD">
      <w:pPr>
        <w:spacing w:line="480" w:lineRule="auto"/>
        <w:ind w:firstLine="708"/>
        <w:jc w:val="both"/>
        <w:rPr>
          <w:rFonts w:ascii="Times New Roman" w:eastAsia="Calibri" w:hAnsi="Times New Roman" w:cs="Times New Roman"/>
          <w:b/>
          <w:sz w:val="24"/>
          <w:szCs w:val="24"/>
        </w:rPr>
      </w:pPr>
      <w:r w:rsidRPr="00820ECD">
        <w:rPr>
          <w:rFonts w:ascii="Times New Roman" w:eastAsia="Calibri" w:hAnsi="Times New Roman" w:cs="Times New Roman"/>
          <w:b/>
          <w:sz w:val="24"/>
          <w:szCs w:val="24"/>
        </w:rPr>
        <w:t xml:space="preserve">Palavras-Chave: </w:t>
      </w:r>
      <w:r w:rsidRPr="00820ECD">
        <w:rPr>
          <w:rFonts w:ascii="Times New Roman" w:eastAsia="Calibri" w:hAnsi="Times New Roman" w:cs="Times New Roman"/>
          <w:sz w:val="24"/>
          <w:szCs w:val="24"/>
        </w:rPr>
        <w:t>psoríase, artrite psoriática, idade de início da doença, terapêutica com biológicos</w:t>
      </w:r>
    </w:p>
    <w:p w:rsidR="00820ECD" w:rsidRPr="00820ECD" w:rsidRDefault="00820ECD" w:rsidP="00820ECD">
      <w:pPr>
        <w:spacing w:line="480" w:lineRule="auto"/>
        <w:jc w:val="both"/>
        <w:rPr>
          <w:rFonts w:ascii="Times New Roman" w:eastAsia="Calibri" w:hAnsi="Times New Roman" w:cs="Times New Roman"/>
          <w:sz w:val="24"/>
          <w:szCs w:val="24"/>
        </w:rPr>
      </w:pPr>
    </w:p>
    <w:p w:rsidR="00820ECD" w:rsidRPr="00820ECD" w:rsidRDefault="00820ECD" w:rsidP="00820ECD">
      <w:pPr>
        <w:keepNext/>
        <w:keepLines/>
        <w:spacing w:before="240" w:after="0" w:line="480" w:lineRule="auto"/>
        <w:outlineLvl w:val="0"/>
        <w:rPr>
          <w:rFonts w:ascii="Times New Roman" w:eastAsia="Times New Roman" w:hAnsi="Times New Roman" w:cs="Times New Roman"/>
          <w:b/>
          <w:sz w:val="36"/>
          <w:szCs w:val="36"/>
          <w:lang w:val="en-US"/>
        </w:rPr>
      </w:pPr>
      <w:r w:rsidRPr="00820ECD">
        <w:rPr>
          <w:rFonts w:ascii="Times New Roman" w:eastAsia="Times New Roman" w:hAnsi="Times New Roman" w:cs="Times New Roman"/>
          <w:b/>
          <w:sz w:val="36"/>
          <w:szCs w:val="36"/>
          <w:lang w:val="en-US"/>
        </w:rPr>
        <w:t>Abstract</w:t>
      </w:r>
    </w:p>
    <w:p w:rsidR="00820ECD" w:rsidRPr="00820ECD" w:rsidRDefault="00820ECD" w:rsidP="00820ECD">
      <w:pPr>
        <w:spacing w:line="480" w:lineRule="auto"/>
        <w:ind w:firstLine="708"/>
        <w:jc w:val="both"/>
        <w:rPr>
          <w:rFonts w:ascii="Times New Roman" w:eastAsia="Calibri" w:hAnsi="Times New Roman" w:cs="Times New Roman"/>
          <w:sz w:val="24"/>
          <w:szCs w:val="24"/>
          <w:lang w:val="en-US"/>
        </w:rPr>
      </w:pPr>
    </w:p>
    <w:p w:rsidR="00820ECD" w:rsidRPr="00820ECD" w:rsidRDefault="00820ECD" w:rsidP="00820ECD">
      <w:pPr>
        <w:spacing w:line="480" w:lineRule="auto"/>
        <w:ind w:firstLine="708"/>
        <w:jc w:val="both"/>
        <w:rPr>
          <w:rFonts w:ascii="Times New Roman" w:eastAsia="Calibri" w:hAnsi="Times New Roman" w:cs="Times New Roman"/>
          <w:i/>
          <w:sz w:val="24"/>
          <w:szCs w:val="24"/>
          <w:lang w:val="en-US"/>
        </w:rPr>
      </w:pPr>
      <w:r w:rsidRPr="00820ECD">
        <w:rPr>
          <w:rFonts w:ascii="Times New Roman" w:eastAsia="Calibri" w:hAnsi="Times New Roman" w:cs="Times New Roman"/>
          <w:b/>
          <w:i/>
          <w:sz w:val="24"/>
          <w:szCs w:val="24"/>
          <w:lang w:val="en-US"/>
        </w:rPr>
        <w:t>Background:</w:t>
      </w:r>
      <w:r w:rsidRPr="00820ECD">
        <w:rPr>
          <w:rFonts w:ascii="Times New Roman" w:eastAsia="Calibri" w:hAnsi="Times New Roman" w:cs="Times New Roman"/>
          <w:i/>
          <w:sz w:val="24"/>
          <w:szCs w:val="24"/>
          <w:lang w:val="en-US"/>
        </w:rPr>
        <w:t xml:space="preserve"> There are few epidemiologic studies about psoriatic arthritis. The goal of this study was to investigate if the age of psoriasis onset may be considered a prognosis factor for the development of psoriatic arthritis, as well as its therapy.</w:t>
      </w:r>
    </w:p>
    <w:p w:rsidR="00820ECD" w:rsidRPr="00820ECD" w:rsidRDefault="00820ECD" w:rsidP="00820ECD">
      <w:pPr>
        <w:spacing w:line="480" w:lineRule="auto"/>
        <w:ind w:firstLine="708"/>
        <w:jc w:val="both"/>
        <w:rPr>
          <w:rFonts w:ascii="Times New Roman" w:eastAsia="Calibri" w:hAnsi="Times New Roman" w:cs="Times New Roman"/>
          <w:i/>
          <w:sz w:val="24"/>
          <w:szCs w:val="24"/>
          <w:lang w:val="en-US"/>
        </w:rPr>
      </w:pPr>
      <w:r w:rsidRPr="00820ECD">
        <w:rPr>
          <w:rFonts w:ascii="Times New Roman" w:eastAsia="Calibri" w:hAnsi="Times New Roman" w:cs="Times New Roman"/>
          <w:b/>
          <w:i/>
          <w:sz w:val="24"/>
          <w:szCs w:val="24"/>
          <w:lang w:val="en-US"/>
        </w:rPr>
        <w:t>Methods:</w:t>
      </w:r>
      <w:r w:rsidRPr="00820ECD">
        <w:rPr>
          <w:rFonts w:ascii="Times New Roman" w:eastAsia="Calibri" w:hAnsi="Times New Roman" w:cs="Times New Roman"/>
          <w:i/>
          <w:sz w:val="24"/>
          <w:szCs w:val="24"/>
          <w:lang w:val="en-US"/>
        </w:rPr>
        <w:t xml:space="preserve"> In this retrospective study, 77 patients with psoriatic arthritis were studied, from which 37 were receiving biological treatment. Data was collected from medical charts and the information registered on the nationwide rheumatologic database Reuma.pt </w:t>
      </w:r>
    </w:p>
    <w:p w:rsidR="00820ECD" w:rsidRPr="00820ECD" w:rsidRDefault="00820ECD" w:rsidP="00820ECD">
      <w:pPr>
        <w:spacing w:line="480" w:lineRule="auto"/>
        <w:ind w:firstLine="708"/>
        <w:jc w:val="both"/>
        <w:rPr>
          <w:rFonts w:ascii="Times New Roman" w:eastAsia="Calibri" w:hAnsi="Times New Roman" w:cs="Times New Roman"/>
          <w:i/>
          <w:sz w:val="24"/>
          <w:szCs w:val="24"/>
          <w:lang w:val="en-US"/>
        </w:rPr>
      </w:pPr>
      <w:r w:rsidRPr="00820ECD">
        <w:rPr>
          <w:rFonts w:ascii="Times New Roman" w:eastAsia="Calibri" w:hAnsi="Times New Roman" w:cs="Times New Roman"/>
          <w:b/>
          <w:i/>
          <w:sz w:val="24"/>
          <w:szCs w:val="24"/>
          <w:lang w:val="en-US"/>
        </w:rPr>
        <w:t>Results:</w:t>
      </w:r>
      <w:r w:rsidRPr="00820ECD">
        <w:rPr>
          <w:rFonts w:ascii="Times New Roman" w:eastAsia="Calibri" w:hAnsi="Times New Roman" w:cs="Times New Roman"/>
          <w:i/>
          <w:sz w:val="24"/>
          <w:szCs w:val="24"/>
          <w:lang w:val="en-US"/>
        </w:rPr>
        <w:t xml:space="preserve"> Patients with early psoriasis onset (&lt; 30 years) were diagnosed with psoriatic arthritis with a median age of 33 years old (33.0 ± 8.6), but patients with late onset psoriasis developed arthritis at the age of 45 years (45.0 ± 10.2). Patients with type I psoriasis have started TNFα inhibitors earlier (45.3 ± 10.6) than type II psoriasis patients (53.1 ± 10.0). A direct correlation between age of psoriasis onset and age of </w:t>
      </w:r>
      <w:r w:rsidRPr="00820ECD">
        <w:rPr>
          <w:rFonts w:ascii="Times New Roman" w:eastAsia="Calibri" w:hAnsi="Times New Roman" w:cs="Times New Roman"/>
          <w:i/>
          <w:sz w:val="24"/>
          <w:szCs w:val="24"/>
          <w:lang w:val="en-US"/>
        </w:rPr>
        <w:lastRenderedPageBreak/>
        <w:t>psoriatic arthritis onset was established (Linear R</w:t>
      </w:r>
      <w:r w:rsidRPr="00820ECD">
        <w:rPr>
          <w:rFonts w:ascii="Times New Roman" w:eastAsia="Calibri" w:hAnsi="Times New Roman" w:cs="Times New Roman"/>
          <w:i/>
          <w:sz w:val="24"/>
          <w:szCs w:val="24"/>
          <w:vertAlign w:val="superscript"/>
          <w:lang w:val="en-US"/>
        </w:rPr>
        <w:t>2</w:t>
      </w:r>
      <w:r w:rsidRPr="00820ECD">
        <w:rPr>
          <w:rFonts w:ascii="Times New Roman" w:eastAsia="Calibri" w:hAnsi="Times New Roman" w:cs="Times New Roman"/>
          <w:i/>
          <w:sz w:val="24"/>
          <w:szCs w:val="24"/>
          <w:lang w:val="en-US"/>
        </w:rPr>
        <w:t xml:space="preserve"> = 0.49). There were no statistical</w:t>
      </w:r>
      <w:r w:rsidR="00617597">
        <w:rPr>
          <w:rFonts w:ascii="Times New Roman" w:eastAsia="Calibri" w:hAnsi="Times New Roman" w:cs="Times New Roman"/>
          <w:i/>
          <w:sz w:val="24"/>
          <w:szCs w:val="24"/>
          <w:lang w:val="en-US"/>
        </w:rPr>
        <w:t>ly</w:t>
      </w:r>
      <w:r w:rsidRPr="00820ECD">
        <w:rPr>
          <w:rFonts w:ascii="Times New Roman" w:eastAsia="Calibri" w:hAnsi="Times New Roman" w:cs="Times New Roman"/>
          <w:i/>
          <w:sz w:val="24"/>
          <w:szCs w:val="24"/>
          <w:lang w:val="en-US"/>
        </w:rPr>
        <w:t xml:space="preserve"> </w:t>
      </w:r>
      <w:r w:rsidR="00617597" w:rsidRPr="00820ECD">
        <w:rPr>
          <w:rFonts w:ascii="Times New Roman" w:eastAsia="Calibri" w:hAnsi="Times New Roman" w:cs="Times New Roman"/>
          <w:i/>
          <w:sz w:val="24"/>
          <w:szCs w:val="24"/>
          <w:lang w:val="en-US"/>
        </w:rPr>
        <w:t xml:space="preserve">significant </w:t>
      </w:r>
      <w:r w:rsidRPr="00820ECD">
        <w:rPr>
          <w:rFonts w:ascii="Times New Roman" w:eastAsia="Calibri" w:hAnsi="Times New Roman" w:cs="Times New Roman"/>
          <w:i/>
          <w:sz w:val="24"/>
          <w:szCs w:val="24"/>
          <w:lang w:val="en-US"/>
        </w:rPr>
        <w:t>differences regarding sex.</w:t>
      </w:r>
      <w:bookmarkStart w:id="0" w:name="_GoBack"/>
      <w:bookmarkEnd w:id="0"/>
    </w:p>
    <w:p w:rsidR="00820ECD" w:rsidRPr="00820ECD" w:rsidRDefault="00820ECD" w:rsidP="00820ECD">
      <w:pPr>
        <w:spacing w:line="480" w:lineRule="auto"/>
        <w:ind w:firstLine="708"/>
        <w:jc w:val="both"/>
        <w:rPr>
          <w:rFonts w:ascii="Times New Roman" w:eastAsia="Calibri" w:hAnsi="Times New Roman" w:cs="Times New Roman"/>
          <w:i/>
          <w:sz w:val="24"/>
          <w:szCs w:val="24"/>
          <w:lang w:val="en-US"/>
        </w:rPr>
      </w:pPr>
      <w:r w:rsidRPr="00820ECD">
        <w:rPr>
          <w:rFonts w:ascii="Times New Roman" w:eastAsia="Calibri" w:hAnsi="Times New Roman" w:cs="Times New Roman"/>
          <w:b/>
          <w:i/>
          <w:sz w:val="24"/>
          <w:szCs w:val="24"/>
          <w:lang w:val="en-US"/>
        </w:rPr>
        <w:t>Discussion:</w:t>
      </w:r>
      <w:r w:rsidRPr="00820ECD">
        <w:rPr>
          <w:rFonts w:ascii="Times New Roman" w:eastAsia="Calibri" w:hAnsi="Times New Roman" w:cs="Times New Roman"/>
          <w:i/>
          <w:sz w:val="24"/>
          <w:szCs w:val="24"/>
          <w:lang w:val="en-US"/>
        </w:rPr>
        <w:t xml:space="preserve"> Psoriatic arthritis pathogenesis is based upon the interaction between genetic and environmental factors. However, more random control trials are needed to evaluate risk factors for psoriatic arthritis, using patients’ stratification, according to demographic features, such as age at psoriasis onset age.</w:t>
      </w:r>
    </w:p>
    <w:p w:rsidR="00820ECD" w:rsidRPr="00820ECD" w:rsidRDefault="00820ECD" w:rsidP="00820ECD">
      <w:pPr>
        <w:spacing w:line="480" w:lineRule="auto"/>
        <w:ind w:firstLine="708"/>
        <w:jc w:val="both"/>
        <w:rPr>
          <w:rFonts w:ascii="Times New Roman" w:eastAsia="Calibri" w:hAnsi="Times New Roman" w:cs="Times New Roman"/>
          <w:i/>
          <w:sz w:val="24"/>
          <w:szCs w:val="24"/>
          <w:lang w:val="en-US"/>
        </w:rPr>
      </w:pPr>
      <w:r w:rsidRPr="00820ECD">
        <w:rPr>
          <w:rFonts w:ascii="Times New Roman" w:eastAsia="Calibri" w:hAnsi="Times New Roman" w:cs="Times New Roman"/>
          <w:b/>
          <w:i/>
          <w:sz w:val="24"/>
          <w:szCs w:val="24"/>
          <w:lang w:val="en-US"/>
        </w:rPr>
        <w:t>Conclusion:</w:t>
      </w:r>
      <w:r w:rsidRPr="00820ECD">
        <w:rPr>
          <w:rFonts w:ascii="Times New Roman" w:eastAsia="Calibri" w:hAnsi="Times New Roman" w:cs="Times New Roman"/>
          <w:i/>
          <w:sz w:val="24"/>
          <w:szCs w:val="24"/>
          <w:lang w:val="en-US"/>
        </w:rPr>
        <w:t xml:space="preserve"> Patients with early psoriasis onset develop psoriatic arthritis sooner. Awareness of the articular involvement by dermatologists, as well as cooperation between dermatologists and rheumatologist are key factors so that patients can receive the best medical care available.</w:t>
      </w:r>
    </w:p>
    <w:p w:rsidR="00820ECD" w:rsidRPr="00820ECD" w:rsidRDefault="00820ECD" w:rsidP="00820ECD">
      <w:pPr>
        <w:spacing w:line="480" w:lineRule="auto"/>
        <w:ind w:firstLine="708"/>
        <w:jc w:val="both"/>
        <w:rPr>
          <w:rFonts w:ascii="Times New Roman" w:eastAsia="Calibri" w:hAnsi="Times New Roman" w:cs="Times New Roman"/>
          <w:i/>
          <w:sz w:val="24"/>
          <w:szCs w:val="24"/>
          <w:lang w:val="en-US"/>
        </w:rPr>
      </w:pPr>
    </w:p>
    <w:p w:rsidR="00820ECD" w:rsidRPr="00820ECD" w:rsidRDefault="00820ECD" w:rsidP="00820ECD">
      <w:pPr>
        <w:spacing w:line="480" w:lineRule="auto"/>
        <w:ind w:firstLine="708"/>
        <w:jc w:val="both"/>
        <w:rPr>
          <w:rFonts w:ascii="Times New Roman" w:eastAsia="Calibri" w:hAnsi="Times New Roman" w:cs="Times New Roman"/>
          <w:sz w:val="24"/>
          <w:szCs w:val="24"/>
          <w:lang w:val="en-US"/>
        </w:rPr>
      </w:pPr>
      <w:r w:rsidRPr="00820ECD">
        <w:rPr>
          <w:rFonts w:ascii="Times New Roman" w:eastAsia="Calibri" w:hAnsi="Times New Roman" w:cs="Times New Roman"/>
          <w:b/>
          <w:sz w:val="24"/>
          <w:szCs w:val="24"/>
          <w:lang w:val="en-US"/>
        </w:rPr>
        <w:t xml:space="preserve">Keywords: </w:t>
      </w:r>
      <w:r w:rsidRPr="00820ECD">
        <w:rPr>
          <w:rFonts w:ascii="Times New Roman" w:eastAsia="Calibri" w:hAnsi="Times New Roman" w:cs="Times New Roman"/>
          <w:sz w:val="24"/>
          <w:szCs w:val="24"/>
          <w:lang w:val="en-US"/>
        </w:rPr>
        <w:t>psoriasis, psoriatic arthritis, age at disease onset, biological therapies</w:t>
      </w:r>
    </w:p>
    <w:p w:rsidR="00964DC5" w:rsidRPr="00820ECD" w:rsidRDefault="00964DC5" w:rsidP="00820ECD">
      <w:pPr>
        <w:rPr>
          <w:lang w:val="en-US"/>
        </w:rPr>
      </w:pPr>
    </w:p>
    <w:sectPr w:rsidR="00964DC5" w:rsidRPr="00820E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CD"/>
    <w:rsid w:val="00617597"/>
    <w:rsid w:val="00820ECD"/>
    <w:rsid w:val="00964DC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83F31-AE0D-4541-96E8-654FE623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3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3165</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Pereira</dc:creator>
  <cp:keywords/>
  <dc:description/>
  <cp:lastModifiedBy>Tatiana Pereira</cp:lastModifiedBy>
  <cp:revision>2</cp:revision>
  <dcterms:created xsi:type="dcterms:W3CDTF">2014-02-10T23:24:00Z</dcterms:created>
  <dcterms:modified xsi:type="dcterms:W3CDTF">2014-02-11T01:36:00Z</dcterms:modified>
</cp:coreProperties>
</file>